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1" w:rsidRPr="00B30EB8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A10491" w:rsidRPr="00B30EB8" w:rsidRDefault="00A10491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B30EB8">
        <w:rPr>
          <w:rFonts w:asciiTheme="minorHAnsi" w:hAnsiTheme="minorHAnsi" w:cstheme="minorHAnsi"/>
          <w:sz w:val="22"/>
          <w:szCs w:val="22"/>
          <w:lang w:val="es-CO"/>
        </w:rPr>
        <w:t>INSTITUCION EDUCATIVA GILBERTO ALZATE AVENDAÑO</w:t>
      </w:r>
    </w:p>
    <w:p w:rsidR="00A10491" w:rsidRPr="00B30EB8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B30EB8">
        <w:rPr>
          <w:rFonts w:asciiTheme="minorHAnsi" w:hAnsiTheme="minorHAnsi" w:cstheme="minorHAnsi"/>
          <w:sz w:val="22"/>
          <w:szCs w:val="22"/>
          <w:lang w:val="es-CO"/>
        </w:rPr>
        <w:t>MALLAS CURRICULARES Y PROYECTO DE AULA</w:t>
      </w:r>
    </w:p>
    <w:p w:rsidR="00A10491" w:rsidRPr="00B30EB8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B30EB8">
        <w:rPr>
          <w:rFonts w:asciiTheme="minorHAnsi" w:hAnsiTheme="minorHAnsi" w:cstheme="minorHAnsi"/>
          <w:sz w:val="22"/>
          <w:szCs w:val="22"/>
          <w:lang w:val="es-CO"/>
        </w:rPr>
        <w:t>ÁREA:</w:t>
      </w:r>
      <w:r w:rsidR="00BE7173" w:rsidRPr="00B30EB8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="0053561C" w:rsidRPr="00B30EB8">
        <w:rPr>
          <w:rFonts w:asciiTheme="minorHAnsi" w:hAnsiTheme="minorHAnsi" w:cstheme="minorHAnsi"/>
          <w:sz w:val="22"/>
          <w:szCs w:val="22"/>
          <w:lang w:val="es-CO"/>
        </w:rPr>
        <w:t xml:space="preserve">MATEMATICAS </w:t>
      </w:r>
    </w:p>
    <w:p w:rsidR="00A10491" w:rsidRPr="00B30EB8" w:rsidRDefault="0053561C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B30EB8">
        <w:rPr>
          <w:rFonts w:asciiTheme="minorHAnsi" w:hAnsiTheme="minorHAnsi" w:cstheme="minorHAnsi"/>
          <w:sz w:val="22"/>
          <w:szCs w:val="22"/>
          <w:lang w:val="es-CO"/>
        </w:rPr>
        <w:t>2018</w:t>
      </w:r>
    </w:p>
    <w:p w:rsidR="00A10491" w:rsidRPr="00B30EB8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87"/>
        <w:gridCol w:w="6635"/>
      </w:tblGrid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:  </w:t>
            </w:r>
            <w:r w:rsidR="001309A6"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A1E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PERIODO 1</w:t>
            </w:r>
          </w:p>
        </w:tc>
      </w:tr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1309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PROYECTO TRANSVERSAL:  </w:t>
            </w:r>
            <w:r w:rsidR="001309A6"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entorno escolar  </w:t>
            </w:r>
          </w:p>
        </w:tc>
      </w:tr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EJE TEMÁTICO TRANSVERSAL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A104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PREGUNTA ORIENTADORA</w:t>
            </w:r>
            <w:r w:rsidR="0053561C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3561C" w:rsidRPr="00B30EB8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¿</w:t>
            </w:r>
            <w:r w:rsidR="001309A6" w:rsidRPr="00B30EB8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Cómo está organizado mi entorno escolar?</w:t>
            </w:r>
          </w:p>
          <w:p w:rsidR="00A10491" w:rsidRPr="00B30EB8" w:rsidRDefault="00A10491" w:rsidP="00A1049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OBJETIVOS  DEL GRADO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10491" w:rsidRPr="00B30EB8" w:rsidTr="000A6F85">
        <w:trPr>
          <w:trHeight w:val="569"/>
        </w:trPr>
        <w:tc>
          <w:tcPr>
            <w:tcW w:w="16974" w:type="dxa"/>
            <w:gridSpan w:val="2"/>
          </w:tcPr>
          <w:p w:rsidR="00A10491" w:rsidRPr="00B30EB8" w:rsidRDefault="00A10491" w:rsidP="000D66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PROCESOS MOVILIZADORES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Explorar, Diferenciar, Identificar, B</w:t>
            </w:r>
            <w:hyperlink r:id="rId7" w:history="1">
              <w:r w:rsidRPr="00B30EB8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uscar</w:t>
              </w:r>
            </w:hyperlink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8" w:history="1">
              <w:r w:rsidRPr="00B30EB8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 </w:t>
              </w:r>
            </w:hyperlink>
            <w:hyperlink r:id="rId9" w:history="1">
              <w:r w:rsidRPr="00B30EB8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Informar</w:t>
              </w:r>
            </w:hyperlink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, Registra</w:t>
            </w:r>
            <w:r w:rsidR="000D6681"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r,  Indagar</w:t>
            </w:r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Investigar, Preguntar, </w:t>
            </w:r>
            <w:r w:rsidR="000D6681" w:rsidRPr="00B30E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 Reconocer. </w:t>
            </w:r>
          </w:p>
        </w:tc>
      </w:tr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0A6F85">
            <w:pPr>
              <w:pStyle w:val="Prrafodelista1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B30EB8" w:rsidTr="000A6F85">
        <w:tc>
          <w:tcPr>
            <w:tcW w:w="16974" w:type="dxa"/>
            <w:gridSpan w:val="2"/>
          </w:tcPr>
          <w:p w:rsidR="00A10491" w:rsidRPr="00B30EB8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COMPETENCIAS DEL ÁREA (ASIGNATURA):</w:t>
            </w:r>
          </w:p>
          <w:p w:rsidR="001309A6" w:rsidRPr="00B30EB8" w:rsidRDefault="001309A6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63B5B" w:rsidRPr="00B30EB8" w:rsidRDefault="00FF02B9" w:rsidP="00A10491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_Realiza cálculos numérico y comparaciones utilizando números naturales en el círculo del  0 al 9.</w:t>
            </w:r>
          </w:p>
          <w:p w:rsidR="003865C5" w:rsidRPr="00B30EB8" w:rsidRDefault="003865C5" w:rsidP="00A10491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_Utiliza nociones básicas y representaciones espaciales para resolver problemas de orientación (derecha, izquierda…)</w:t>
            </w:r>
          </w:p>
          <w:p w:rsidR="00A10491" w:rsidRPr="00B30EB8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91" w:rsidRPr="00B30EB8" w:rsidTr="000A6F85">
        <w:tc>
          <w:tcPr>
            <w:tcW w:w="8487" w:type="dxa"/>
          </w:tcPr>
          <w:p w:rsidR="00A10491" w:rsidRPr="00B30EB8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DERECHOS BASICOS DE APRENDIZAJE</w:t>
            </w:r>
          </w:p>
          <w:p w:rsidR="00BC60A8" w:rsidRPr="00B30EB8" w:rsidRDefault="00BC60A8" w:rsidP="00BC60A8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Identifica los usos de los números (como código, cardinal, medida, ordinal) y las operaciones (suma y resta) en contextos de juego, familiares, económicos, entre otros.</w:t>
            </w:r>
          </w:p>
          <w:p w:rsidR="00BC60A8" w:rsidRPr="00B30EB8" w:rsidRDefault="00BC60A8" w:rsidP="00BC60A8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Compara objetos del entorno y establece semejanzas y diferencias empleando características geométricas de las formas bidimensionales y tridimensionales (Curvo o recto, abierto o cerrado, plano o sólido, número de lados, número de caras, entre otros).</w:t>
            </w:r>
          </w:p>
          <w:p w:rsidR="00BC60A8" w:rsidRPr="00B30EB8" w:rsidRDefault="00BC60A8" w:rsidP="00BC60A8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Describe y representa trayectorias y posiciones de objetos y personas para orientar a otros o a sí mismo en el espacio circundante.</w:t>
            </w:r>
          </w:p>
          <w:p w:rsidR="001309A6" w:rsidRPr="00B30EB8" w:rsidRDefault="00BC60A8" w:rsidP="00926A7D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Reconoce el signo igual como una equivalencia entre expresiones con sumas y restas.</w:t>
            </w:r>
            <w:r w:rsidR="00926A7D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487" w:type="dxa"/>
          </w:tcPr>
          <w:p w:rsidR="00A10491" w:rsidRPr="00B30EB8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ESTANDARES BASICOS DE COMPETENCIA</w:t>
            </w:r>
          </w:p>
          <w:p w:rsidR="00A10491" w:rsidRPr="00B30EB8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26A7D" w:rsidRPr="00B30EB8" w:rsidRDefault="00E9074A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Reconozco signifi</w:t>
            </w:r>
            <w:r w:rsidR="00926A7D" w:rsidRPr="00B30EB8">
              <w:rPr>
                <w:rFonts w:asciiTheme="minorHAnsi" w:hAnsiTheme="minorHAnsi" w:cstheme="minorHAnsi"/>
                <w:sz w:val="22"/>
                <w:szCs w:val="22"/>
              </w:rPr>
              <w:t>cados del número en diferentes contextos (medici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ón, conteo, comparación, codifi</w:t>
            </w:r>
            <w:r w:rsidR="00926A7D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cación, localización entre otros). </w:t>
            </w:r>
          </w:p>
          <w:p w:rsidR="00926A7D" w:rsidRPr="00B30EB8" w:rsidRDefault="00926A7D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Describo, comp</w:t>
            </w:r>
            <w:r w:rsidR="00E9074A" w:rsidRPr="00B30EB8">
              <w:rPr>
                <w:rFonts w:asciiTheme="minorHAnsi" w:hAnsiTheme="minorHAnsi" w:cstheme="minorHAnsi"/>
                <w:sz w:val="22"/>
                <w:szCs w:val="22"/>
              </w:rPr>
              <w:t>aro y cuantifi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co situaciones con números, en diferentes contextos y c</w:t>
            </w:r>
            <w:r w:rsidR="00E9074A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on diversas representaciones. </w:t>
            </w:r>
          </w:p>
          <w:p w:rsidR="00E9074A" w:rsidRPr="00B30EB8" w:rsidRDefault="00926A7D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Uso diversas estrategias de cálculo (especialmente cálculo mental) y de estimación para resolver problemas en situaciones aditivas y multiplicativas. </w:t>
            </w:r>
          </w:p>
          <w:p w:rsidR="00E9074A" w:rsidRPr="00B30EB8" w:rsidRDefault="00E9074A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Identifi</w:t>
            </w:r>
            <w:r w:rsidR="00926A7D" w:rsidRPr="00B30EB8">
              <w:rPr>
                <w:rFonts w:asciiTheme="minorHAnsi" w:hAnsiTheme="minorHAnsi" w:cstheme="minorHAnsi"/>
                <w:sz w:val="22"/>
                <w:szCs w:val="22"/>
              </w:rPr>
              <w:t>co regularidades y propiedades de los números utilizando diferentes instrumentos de cálculo (calc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uladoras,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ábacos, bloques multib</w:t>
            </w:r>
            <w:r w:rsidR="00926A7D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ase, etc.). </w:t>
            </w:r>
          </w:p>
          <w:p w:rsidR="00E9074A" w:rsidRPr="00B30EB8" w:rsidRDefault="00926A7D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Reconozco nociones de horizontalidad, verticalidad, paralelismo y perpendicularidad en distintos contextos y su condición relativa con</w:t>
            </w:r>
            <w:r w:rsidR="00E9074A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respecto a dife</w:t>
            </w:r>
            <w:r w:rsidR="00E9074A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rentes sistemas de referencia. </w:t>
            </w:r>
          </w:p>
          <w:p w:rsidR="00E9074A" w:rsidRPr="00B30EB8" w:rsidRDefault="00926A7D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Represento el espacio circundante para est</w:t>
            </w:r>
            <w:r w:rsidR="00E9074A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ablecer relaciones espaciales. </w:t>
            </w:r>
          </w:p>
          <w:p w:rsidR="00A10491" w:rsidRPr="00B30EB8" w:rsidRDefault="00926A7D" w:rsidP="00E907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Desarrollo habilidades para relacionar dirección, distancia y posición en el espacio.</w:t>
            </w:r>
          </w:p>
        </w:tc>
      </w:tr>
    </w:tbl>
    <w:p w:rsidR="00A10491" w:rsidRPr="00B30EB8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3"/>
        <w:gridCol w:w="3748"/>
        <w:gridCol w:w="1200"/>
        <w:gridCol w:w="1204"/>
        <w:gridCol w:w="4537"/>
      </w:tblGrid>
      <w:tr w:rsidR="00A10491" w:rsidRPr="00B30EB8" w:rsidTr="000A6F85">
        <w:tc>
          <w:tcPr>
            <w:tcW w:w="3369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PROPUESTAS PARA LA EXPERIENCIA PEDAGÓGICA</w:t>
            </w:r>
          </w:p>
          <w:p w:rsidR="00CD5F3A" w:rsidRPr="00B30EB8" w:rsidRDefault="00CD5F3A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(PLAN DE AULA)</w:t>
            </w:r>
          </w:p>
        </w:tc>
        <w:tc>
          <w:tcPr>
            <w:tcW w:w="1493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GRUPO(S)</w:t>
            </w:r>
          </w:p>
        </w:tc>
        <w:tc>
          <w:tcPr>
            <w:tcW w:w="7266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A10491" w:rsidRPr="00B30EB8" w:rsidTr="000A6F85">
        <w:tc>
          <w:tcPr>
            <w:tcW w:w="3369" w:type="dxa"/>
          </w:tcPr>
          <w:p w:rsidR="0090419C" w:rsidRPr="00B30EB8" w:rsidRDefault="0090419C" w:rsidP="0090419C">
            <w:pPr>
              <w:pStyle w:val="Normal1"/>
              <w:rPr>
                <w:rFonts w:asciiTheme="minorHAnsi" w:hAnsiTheme="minorHAnsi" w:cstheme="minorHAnsi"/>
              </w:rPr>
            </w:pPr>
            <w:r w:rsidRPr="00B30EB8">
              <w:rPr>
                <w:rFonts w:asciiTheme="minorHAnsi" w:hAnsiTheme="minorHAnsi" w:cstheme="minorHAnsi"/>
              </w:rPr>
              <w:t xml:space="preserve">PREGUNTA ORIENTADORA: </w:t>
            </w:r>
          </w:p>
          <w:p w:rsidR="0090419C" w:rsidRPr="00B30EB8" w:rsidRDefault="0090419C" w:rsidP="0090419C">
            <w:pPr>
              <w:pStyle w:val="Normal1"/>
              <w:rPr>
                <w:rFonts w:asciiTheme="minorHAnsi" w:hAnsiTheme="minorHAnsi" w:cstheme="minorHAnsi"/>
              </w:rPr>
            </w:pPr>
          </w:p>
          <w:p w:rsidR="0090419C" w:rsidRPr="00B30EB8" w:rsidRDefault="0090419C" w:rsidP="0090419C">
            <w:pPr>
              <w:pStyle w:val="Normal1"/>
              <w:rPr>
                <w:rFonts w:asciiTheme="minorHAnsi" w:hAnsiTheme="minorHAnsi" w:cstheme="minorHAnsi"/>
              </w:rPr>
            </w:pPr>
            <w:r w:rsidRPr="00B30EB8">
              <w:rPr>
                <w:rFonts w:asciiTheme="minorHAnsi" w:hAnsiTheme="minorHAnsi" w:cstheme="minorHAnsi"/>
              </w:rPr>
              <w:t>¿Cómo y dónde me ubico en mi entorno escolar?</w:t>
            </w:r>
          </w:p>
          <w:p w:rsidR="0090419C" w:rsidRPr="00B30EB8" w:rsidRDefault="0090419C" w:rsidP="0090419C">
            <w:pPr>
              <w:pStyle w:val="Normal1"/>
              <w:rPr>
                <w:rFonts w:asciiTheme="minorHAnsi" w:hAnsiTheme="minorHAnsi" w:cstheme="minorHAnsi"/>
              </w:rPr>
            </w:pPr>
          </w:p>
          <w:p w:rsidR="00A10491" w:rsidRPr="00B30EB8" w:rsidRDefault="00A10491" w:rsidP="0090419C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</w:tcPr>
          <w:p w:rsidR="00A10491" w:rsidRPr="00B30EB8" w:rsidRDefault="00A10491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B30EB8" w:rsidRDefault="0005788E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1: Exploración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- conversatorio con los estudiantes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-Los estudiantes expresaran los saberes previos a acerca de los diferentes conceptos a partir de las siguientes preguntas: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proofErr w:type="gramEnd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     ¿cómo son los números?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proofErr w:type="gramEnd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     ¿Para </w:t>
            </w:r>
            <w:r w:rsidR="008A3828" w:rsidRPr="00B30EB8">
              <w:rPr>
                <w:rFonts w:asciiTheme="minorHAnsi" w:hAnsiTheme="minorHAnsi" w:cstheme="minorHAnsi"/>
                <w:sz w:val="22"/>
                <w:szCs w:val="22"/>
              </w:rPr>
              <w:t>qué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sirven?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proofErr w:type="gramEnd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     ¿Dónde los encuentro?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proofErr w:type="gramEnd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     ¿Qué función cumplen?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-Listado oral de objetos que tienen números. ¿Qué información nos brindan eso números? ¿Para qué sirven los números en los objetos?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UNIDAD </w:t>
            </w:r>
            <w:r w:rsidR="00031D2C" w:rsidRPr="00B30EB8">
              <w:rPr>
                <w:rFonts w:asciiTheme="minorHAnsi" w:hAnsiTheme="minorHAnsi" w:cstheme="minorHAnsi"/>
                <w:sz w:val="22"/>
                <w:szCs w:val="22"/>
              </w:rPr>
              <w:t>1 (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LOS NÚMEROS)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2: Aclaración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A partir del cuento de Franklin va a la escuela. Se realizará un ejercicio de asociación y comparación realizando la observación de imágenes alusivas al cuento empleando palabras como: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Tantos elementos como, dado una muestra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Relaciona con una línea (correspondencia)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Se responde preguntas como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¿Qué objetos de la habitación de Franklin tiene números?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¿Para qué sirven, y tú para que miras el reloj de tu casa Y </w:t>
            </w:r>
            <w:r w:rsidR="000C17F7" w:rsidRPr="00B30EB8">
              <w:rPr>
                <w:rFonts w:asciiTheme="minorHAnsi" w:hAnsiTheme="minorHAnsi" w:cstheme="minorHAnsi"/>
                <w:sz w:val="22"/>
                <w:szCs w:val="22"/>
              </w:rPr>
              <w:t>qué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día es hoy? ¿Qué números reconoces? ¿Dónde ves los números en la escuela? ¿Para qué nos sirven los números?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Se trabaja con material concreto para luego llévalo al nivel pictórico y simbólico.</w:t>
            </w: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3: Aplicación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Ejercitación de conteos en la escuela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Observar la numeración de las puertas por piso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Identificar los números que se encuentra en diferentes lugares del contexto social, como las placas de las motos, los precios de artículos, la nomenclatura de casas entre otros elementos.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Aprendizaje de números telefónicos de cada uno de los hogares.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Número de objetos en una imagen alusiva al cuento de franklin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Relacione cantidad de los números (mayor  y  menor)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Composición y  descomposición de números empleando conceptos como cuanto más, cuanto menos.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Ejercitación de asignación de cardinales a la cantidad teniendo en cuenta el valor de la cifra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Trabajo concreto con monedas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EVALUACIÓN: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Trabajo en el libro de matemáticas del MEN (pág. 10-25 en el transcurso del periodo)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Evaluaciones periodo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UNIDAD 2 (POSICIONES RELATIVAS)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Propósitos: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proofErr w:type="gramEnd"/>
            <w:r w:rsidR="00843D6F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*Reconocer la derecha y la izquierda de nuestro cuerpo.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ü *Identificar las posiciones relativas de los objetos (dentro-fuera, arriba-abajo)(implementos de estudio)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Momento 1: Exploración 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Juego Simón dice en el que se dan indicaciones en relación a la direccionalidad y la ubicación espacial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Dinámica con juguetes y elementos del entorno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Con aros dentro, fuera, izquierda, derecha. (Educación física)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2: Aclaración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Se retoma el cuento de Franklin y se hacen preguntas orientadoras referentes a diferentes posiciones de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 objeto, partiendo de un punto de referencia (arriba, abajo, izquierda, derecha, debajo de, encima de)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Se parte de la pregunta ¿cómo me ubico? para que los niños y las niñas hagan una lluvia de ideas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Observación de láminas del cuento trabajado.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AB7D52" w:rsidRPr="00B30EB8">
              <w:rPr>
                <w:rFonts w:asciiTheme="minorHAnsi" w:hAnsiTheme="minorHAnsi" w:cstheme="minorHAnsi"/>
                <w:sz w:val="22"/>
                <w:szCs w:val="22"/>
              </w:rPr>
              <w:t>realizará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preguntas ubicando elementos en una lámina, para que los niños y las niñas construyan el concepto de las diferentes posiciones de un objeto.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Se realiza claridad sobre la recta numérica y cómo podemos asociar nuestro cuerpo en relación a esta realizando variados ejercicios. (Se propone realizar la recta en el piso con cinta de enmascarar)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3: Aplicación</w:t>
            </w:r>
          </w:p>
          <w:p w:rsidR="00A334C3" w:rsidRPr="00B30EB8" w:rsidRDefault="008A3828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Adecuación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de fichas teniendo en cuenta el texto del MEN basados en ejercicios de posiciones relativas.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Actividad con el cuerpo (ubicación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espacial) en el aula y fuera de ella. </w:t>
            </w:r>
            <w:r w:rsidR="008A3828" w:rsidRPr="00B30E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aprovecha para trabajar la noción de simetría corporal. </w:t>
            </w:r>
            <w:r w:rsidR="008A3828" w:rsidRPr="00B30E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transversaliza el área de educación física.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8A3828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Evaluación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: a nivel práctico, mediante algunas indicaciones del docente.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EVALUACIÓN.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F95" w:rsidRPr="00B30EB8" w:rsidRDefault="00BF7F95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UNIDAD 3 (PENSAMIENTO VARIACIONAL)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PROPÓSITOS: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*completar  tablas de datos de frecuencia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1:  Exploración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Se trabajará a través de preguntas orientadoras como: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843D6F" w:rsidRPr="00B30EB8">
              <w:rPr>
                <w:rFonts w:asciiTheme="minorHAnsi" w:hAnsiTheme="minorHAnsi" w:cstheme="minorHAnsi"/>
                <w:sz w:val="22"/>
                <w:szCs w:val="22"/>
              </w:rPr>
              <w:t>Qué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es </w:t>
            </w:r>
            <w:r w:rsidR="00843D6F" w:rsidRPr="00B30EB8">
              <w:rPr>
                <w:rFonts w:asciiTheme="minorHAnsi" w:hAnsiTheme="minorHAnsi" w:cstheme="minorHAnsi"/>
                <w:sz w:val="22"/>
                <w:szCs w:val="22"/>
              </w:rPr>
              <w:t>una tabla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de datos?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8A3828" w:rsidRPr="00B30EB8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qué sirve?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8A3828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Posterior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a esto se hará una lluvia de ideas que permitan construir un 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concepto conjunto con sus apreciaciones para partir de ahí a nuevos aprendizajes.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Se realiza el recorrido por el entorno escolar para realizar conteos de los diferentes elementos y graficar las tablas de datos.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MOMENTO 2: Aclaración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Se retoma el cuento de Franklin para construir diferentes tablas de datos con personajes y objetos que se encuentran allí. </w:t>
            </w:r>
            <w:r w:rsidR="008A3828" w:rsidRPr="00B30E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realiza en forma grupal la conceptualización. </w:t>
            </w:r>
            <w:r w:rsidR="008A3828" w:rsidRPr="00B30E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nombrará la frecuencia y la variación como parte de la tabla de datos.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MOMENTO 3:  Aplicación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843D6F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realizan diferente actividades en relación a las tablas de datos que abarquen no solo los números y diferentes grafías, sino también normas y letras del abecedario.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8A3828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Identificar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sustantivos propios y comunes y ubicarlos en la tabla de datos.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A334C3"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 realiza tabla de datos a partir de los personajes del cuento de Franklin.  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 xml:space="preserve">Evaluación: elaboración de tablas de datos. Se realiza esta actividad en equipos contando material concreto. </w:t>
            </w: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34C3" w:rsidRPr="00B30EB8" w:rsidRDefault="00A334C3" w:rsidP="00A334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Nota:  cálculo mental diariamente</w:t>
            </w:r>
          </w:p>
          <w:p w:rsidR="00A334C3" w:rsidRPr="00B30EB8" w:rsidRDefault="00A334C3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19C" w:rsidRPr="00B30EB8" w:rsidRDefault="0090419C" w:rsidP="00904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B30EB8" w:rsidRDefault="0005788E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:rsidR="00222AEF" w:rsidRPr="00B30EB8" w:rsidRDefault="00222AEF" w:rsidP="003824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80" w:type="dxa"/>
          </w:tcPr>
          <w:p w:rsidR="00A10491" w:rsidRPr="00B30EB8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6" w:type="dxa"/>
          </w:tcPr>
          <w:p w:rsidR="0029054A" w:rsidRPr="00B30EB8" w:rsidRDefault="0029054A" w:rsidP="00877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B30EB8" w:rsidTr="000A6F85">
        <w:tc>
          <w:tcPr>
            <w:tcW w:w="18936" w:type="dxa"/>
            <w:gridSpan w:val="5"/>
          </w:tcPr>
          <w:p w:rsidR="00A10491" w:rsidRPr="00B30EB8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B30EB8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1"/>
        <w:gridCol w:w="4407"/>
        <w:gridCol w:w="4364"/>
      </w:tblGrid>
      <w:tr w:rsidR="00A10491" w:rsidRPr="00B30EB8" w:rsidTr="000A6F85">
        <w:tc>
          <w:tcPr>
            <w:tcW w:w="18710" w:type="dxa"/>
            <w:gridSpan w:val="3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DESEMPEÑO</w:t>
            </w:r>
          </w:p>
        </w:tc>
      </w:tr>
      <w:tr w:rsidR="00A10491" w:rsidRPr="00B30EB8" w:rsidTr="000A6F85">
        <w:tc>
          <w:tcPr>
            <w:tcW w:w="6236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A10491" w:rsidRPr="00B30EB8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b/>
                <w:sz w:val="22"/>
                <w:szCs w:val="22"/>
              </w:rPr>
              <w:t>SABER SER (ACTITUDINALES)</w:t>
            </w:r>
          </w:p>
        </w:tc>
      </w:tr>
      <w:tr w:rsidR="00A10491" w:rsidRPr="00B30EB8" w:rsidTr="000A6F85">
        <w:tc>
          <w:tcPr>
            <w:tcW w:w="6236" w:type="dxa"/>
          </w:tcPr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31DA" w:rsidRPr="00B30EB8" w:rsidRDefault="00CB31DA" w:rsidP="00CB31DA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Reconoces y manejas las propiedades del sistema de numeración decimal: base, secuencia y posición.</w:t>
            </w:r>
          </w:p>
          <w:p w:rsidR="00CB31DA" w:rsidRPr="00B30EB8" w:rsidRDefault="00CB31DA" w:rsidP="00CB31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31DA" w:rsidRPr="00B30EB8" w:rsidRDefault="00CB31DA" w:rsidP="00CB31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Estableces relaciones de orden en un conjunto de números.</w:t>
            </w:r>
          </w:p>
          <w:p w:rsidR="00CB31DA" w:rsidRPr="00B30EB8" w:rsidRDefault="00CB31DA" w:rsidP="00CB31D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B31DA" w:rsidRPr="00B30EB8" w:rsidRDefault="00CB31DA" w:rsidP="00CB31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Identificas el dato como un elemento de información.</w:t>
            </w: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B30EB8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CB31DA" w:rsidRPr="00B30EB8" w:rsidRDefault="00CB31DA" w:rsidP="00CB31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Realizas mediciones de longitud utilizando diferentes unidades.</w:t>
            </w:r>
          </w:p>
          <w:p w:rsidR="00A10491" w:rsidRPr="00B30EB8" w:rsidRDefault="00A10491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AB7D52" w:rsidRPr="00B30EB8" w:rsidRDefault="00AB7D52" w:rsidP="00AB7D5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E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Elaboras estrategias </w:t>
            </w:r>
            <w:r w:rsidRPr="00B30EB8">
              <w:rPr>
                <w:rFonts w:asciiTheme="minorHAnsi" w:hAnsiTheme="minorHAnsi" w:cstheme="minorHAnsi"/>
                <w:sz w:val="22"/>
                <w:szCs w:val="22"/>
              </w:rPr>
              <w:t>para representar y ubicarte en el espacio en que habitas.</w:t>
            </w:r>
          </w:p>
          <w:p w:rsidR="00A10491" w:rsidRPr="00B30EB8" w:rsidRDefault="00A10491" w:rsidP="000A6F8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B30EB8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855FB9" w:rsidRPr="00B30EB8" w:rsidRDefault="00855FB9">
      <w:pPr>
        <w:rPr>
          <w:rFonts w:asciiTheme="minorHAnsi" w:hAnsiTheme="minorHAnsi" w:cstheme="minorHAnsi"/>
          <w:sz w:val="22"/>
          <w:szCs w:val="22"/>
        </w:rPr>
      </w:pPr>
    </w:p>
    <w:sectPr w:rsidR="00855FB9" w:rsidRPr="00B30EB8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38"/>
    <w:multiLevelType w:val="hybridMultilevel"/>
    <w:tmpl w:val="EEE6A8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00BA"/>
    <w:multiLevelType w:val="hybridMultilevel"/>
    <w:tmpl w:val="0BA405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405830"/>
    <w:multiLevelType w:val="hybridMultilevel"/>
    <w:tmpl w:val="31B0A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31D2C"/>
    <w:rsid w:val="00034575"/>
    <w:rsid w:val="0005788E"/>
    <w:rsid w:val="000C17F7"/>
    <w:rsid w:val="000D6681"/>
    <w:rsid w:val="00110715"/>
    <w:rsid w:val="001309A6"/>
    <w:rsid w:val="0018221C"/>
    <w:rsid w:val="001D01D7"/>
    <w:rsid w:val="002201C3"/>
    <w:rsid w:val="00222AEF"/>
    <w:rsid w:val="0029054A"/>
    <w:rsid w:val="00302091"/>
    <w:rsid w:val="00382429"/>
    <w:rsid w:val="003865C5"/>
    <w:rsid w:val="00441D14"/>
    <w:rsid w:val="004A1EEC"/>
    <w:rsid w:val="0050119E"/>
    <w:rsid w:val="0051330C"/>
    <w:rsid w:val="0053561C"/>
    <w:rsid w:val="00563B5B"/>
    <w:rsid w:val="005D14D3"/>
    <w:rsid w:val="00705BB3"/>
    <w:rsid w:val="007F07CC"/>
    <w:rsid w:val="00825661"/>
    <w:rsid w:val="00843D6F"/>
    <w:rsid w:val="00855FB9"/>
    <w:rsid w:val="00872DF6"/>
    <w:rsid w:val="00877394"/>
    <w:rsid w:val="008A3828"/>
    <w:rsid w:val="008A6296"/>
    <w:rsid w:val="00901F62"/>
    <w:rsid w:val="0090419C"/>
    <w:rsid w:val="00926A7D"/>
    <w:rsid w:val="00932C99"/>
    <w:rsid w:val="0096525D"/>
    <w:rsid w:val="009F13AC"/>
    <w:rsid w:val="00A10491"/>
    <w:rsid w:val="00A31B39"/>
    <w:rsid w:val="00A334C3"/>
    <w:rsid w:val="00A545B3"/>
    <w:rsid w:val="00AA5118"/>
    <w:rsid w:val="00AB7D52"/>
    <w:rsid w:val="00B30EB8"/>
    <w:rsid w:val="00B51BB3"/>
    <w:rsid w:val="00B94EDE"/>
    <w:rsid w:val="00BC60A8"/>
    <w:rsid w:val="00BE7173"/>
    <w:rsid w:val="00BF7F95"/>
    <w:rsid w:val="00CA3D97"/>
    <w:rsid w:val="00CB1621"/>
    <w:rsid w:val="00CB31DA"/>
    <w:rsid w:val="00CD5F3A"/>
    <w:rsid w:val="00D075C5"/>
    <w:rsid w:val="00D65375"/>
    <w:rsid w:val="00E9074A"/>
    <w:rsid w:val="00E97F20"/>
    <w:rsid w:val="00F40A35"/>
    <w:rsid w:val="00F938B6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1">
    <w:name w:val="Normal1"/>
    <w:rsid w:val="0090419C"/>
    <w:pPr>
      <w:spacing w:after="0"/>
    </w:pPr>
    <w:rPr>
      <w:rFonts w:ascii="Arial" w:eastAsia="Times New Roman" w:hAnsi="Arial" w:cs="Arial"/>
      <w:color w:val="000000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1">
    <w:name w:val="Normal1"/>
    <w:rsid w:val="0090419C"/>
    <w:pPr>
      <w:spacing w:after="0"/>
    </w:pPr>
    <w:rPr>
      <w:rFonts w:ascii="Arial" w:eastAsia="Times New Roman" w:hAnsi="Arial" w:cs="Arial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busc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D263-DF89-4668-A05E-2ED5EE9B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1238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CALENA</cp:lastModifiedBy>
  <cp:revision>24</cp:revision>
  <cp:lastPrinted>2018-01-26T15:39:00Z</cp:lastPrinted>
  <dcterms:created xsi:type="dcterms:W3CDTF">2018-03-24T22:33:00Z</dcterms:created>
  <dcterms:modified xsi:type="dcterms:W3CDTF">2019-03-07T20:33:00Z</dcterms:modified>
</cp:coreProperties>
</file>