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60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1306"/>
        <w:gridCol w:w="2061"/>
        <w:gridCol w:w="225"/>
        <w:gridCol w:w="1386"/>
        <w:gridCol w:w="1289"/>
        <w:gridCol w:w="1206"/>
        <w:gridCol w:w="3755"/>
      </w:tblGrid>
      <w:tr w:rsidR="001E3E31" w:rsidTr="001E3E31">
        <w:tc>
          <w:tcPr>
            <w:tcW w:w="14601" w:type="dxa"/>
            <w:gridSpan w:val="8"/>
          </w:tcPr>
          <w:p w:rsidR="001E3E31" w:rsidRPr="00C04379" w:rsidRDefault="0011556B" w:rsidP="00AC04D4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Grado: 3º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r w:rsidRPr="00C04379">
              <w:rPr>
                <w:b/>
              </w:rPr>
              <w:t xml:space="preserve">PROYECTO TRANSVERSAL:  </w:t>
            </w:r>
            <w:r w:rsidR="00053634">
              <w:rPr>
                <w:b/>
              </w:rPr>
              <w:t>PUESTA EN ESCENA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4E000E" w:rsidRDefault="00564199" w:rsidP="00AC04D4">
            <w:pPr>
              <w:rPr>
                <w:lang w:val="es-ES"/>
              </w:rPr>
            </w:pPr>
            <w:r w:rsidRPr="00C04379">
              <w:rPr>
                <w:b/>
              </w:rPr>
              <w:t>EJE TEMÁTICO TRANSVERSAL</w:t>
            </w:r>
            <w:r w:rsidR="0075308D">
              <w:t xml:space="preserve">: </w:t>
            </w:r>
            <w:r w:rsidR="004E000E">
              <w:t>Recreación de aprendizajes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AC04D4">
            <w:pP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C04379">
              <w:rPr>
                <w:b/>
              </w:rPr>
              <w:t>PREGUNTA ORIENTADORA</w:t>
            </w:r>
            <w:r w:rsidRPr="00C04379">
              <w:t xml:space="preserve">: </w:t>
            </w:r>
            <w:r w:rsidR="004E000E">
              <w:t>¿Puedo representar creativamente mis producciones orales y escritas?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590D2D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OBJETIVO DEL PROYECTO</w:t>
            </w:r>
            <w:r w:rsidRPr="00C04379">
              <w:t xml:space="preserve">: </w:t>
            </w:r>
            <w:r w:rsidR="004E000E">
              <w:t>Producir textos orales y escritos que evidencien los aprendizajes y que se conviertan a su vez en  medios de comunicación efectivos para la interacción con los demás.</w:t>
            </w:r>
          </w:p>
        </w:tc>
      </w:tr>
      <w:tr w:rsidR="00564199" w:rsidTr="001E3E31">
        <w:tc>
          <w:tcPr>
            <w:tcW w:w="14601" w:type="dxa"/>
            <w:gridSpan w:val="8"/>
          </w:tcPr>
          <w:p w:rsidR="00564199" w:rsidRPr="00B52843" w:rsidRDefault="00564199" w:rsidP="000553A6">
            <w:pPr>
              <w:rPr>
                <w:rFonts w:cs="Arial"/>
                <w:color w:val="000000"/>
                <w:shd w:val="clear" w:color="auto" w:fill="FFFFFF"/>
              </w:rPr>
            </w:pPr>
            <w:r w:rsidRPr="00C04379">
              <w:rPr>
                <w:b/>
              </w:rPr>
              <w:t>PROCESOS MOVILIZADORES</w:t>
            </w:r>
            <w:r w:rsidRPr="00C04379">
              <w:t>:</w:t>
            </w:r>
            <w:r w:rsidR="001E3E31">
              <w:t xml:space="preserve"> </w:t>
            </w:r>
            <w:r w:rsidR="000553A6">
              <w:rPr>
                <w:color w:val="000000"/>
                <w:lang w:eastAsia="es-CO"/>
              </w:rPr>
              <w:t>Leer, escribir, escuchar, hablar</w:t>
            </w:r>
            <w:r w:rsidR="000C6120">
              <w:rPr>
                <w:color w:val="000000"/>
                <w:lang w:eastAsia="es-CO"/>
              </w:rPr>
              <w:t xml:space="preserve">, asociar, participar, identificar, describir, </w:t>
            </w:r>
            <w:r w:rsidR="00366DD7">
              <w:rPr>
                <w:color w:val="000000"/>
                <w:lang w:eastAsia="es-CO"/>
              </w:rPr>
              <w:t xml:space="preserve">representar, </w:t>
            </w:r>
            <w:r w:rsidR="000C6120">
              <w:rPr>
                <w:color w:val="000000"/>
                <w:lang w:eastAsia="es-CO"/>
              </w:rPr>
              <w:t xml:space="preserve">inferir, interactuar, ordenar, comprender, </w:t>
            </w:r>
            <w:r w:rsidR="00E5402B">
              <w:rPr>
                <w:color w:val="000000"/>
                <w:lang w:eastAsia="es-CO"/>
              </w:rPr>
              <w:t>r</w:t>
            </w:r>
            <w:r w:rsidR="0011556B">
              <w:rPr>
                <w:color w:val="000000"/>
                <w:lang w:eastAsia="es-CO"/>
              </w:rPr>
              <w:t>ecuperar, predecir</w:t>
            </w:r>
            <w:r w:rsidR="00172FF8">
              <w:rPr>
                <w:color w:val="000000"/>
                <w:lang w:eastAsia="es-CO"/>
              </w:rPr>
              <w:t xml:space="preserve">, </w:t>
            </w:r>
            <w:r w:rsidR="000C6120">
              <w:rPr>
                <w:color w:val="000000"/>
                <w:lang w:eastAsia="es-CO"/>
              </w:rPr>
              <w:t xml:space="preserve">clasificar, recitar, relacionar, </w:t>
            </w:r>
            <w:r w:rsidR="00B41700">
              <w:rPr>
                <w:color w:val="000000"/>
                <w:lang w:eastAsia="es-CO"/>
              </w:rPr>
              <w:t xml:space="preserve">crear, corregir, planear, </w:t>
            </w:r>
            <w:r w:rsidR="000C6120">
              <w:rPr>
                <w:color w:val="000000"/>
                <w:lang w:eastAsia="es-CO"/>
              </w:rPr>
              <w:t>producir, interpretar, reconocer, nombrar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comparar, </w:t>
            </w:r>
            <w:r w:rsidR="00426CDC">
              <w:rPr>
                <w:color w:val="000000"/>
                <w:lang w:eastAsia="es-CO"/>
              </w:rPr>
              <w:t xml:space="preserve">analizar, </w:t>
            </w:r>
            <w:r w:rsidR="00AC6E3E">
              <w:rPr>
                <w:color w:val="000000"/>
                <w:lang w:eastAsia="es-CO"/>
              </w:rPr>
              <w:t>cantar</w:t>
            </w:r>
            <w:r w:rsidR="00172FF8">
              <w:rPr>
                <w:color w:val="000000"/>
                <w:lang w:eastAsia="es-CO"/>
              </w:rPr>
              <w:t>,</w:t>
            </w:r>
            <w:r w:rsidR="00AC6E3E">
              <w:rPr>
                <w:color w:val="000000"/>
                <w:lang w:eastAsia="es-CO"/>
              </w:rPr>
              <w:t xml:space="preserve"> dramatizar</w:t>
            </w:r>
            <w:r w:rsidR="00E5402B">
              <w:rPr>
                <w:color w:val="000000"/>
                <w:lang w:eastAsia="es-CO"/>
              </w:rPr>
              <w:t>,</w:t>
            </w:r>
            <w:r w:rsidR="007203B7">
              <w:rPr>
                <w:color w:val="000000"/>
                <w:lang w:eastAsia="es-CO"/>
              </w:rPr>
              <w:t xml:space="preserve"> inferir</w:t>
            </w:r>
            <w:r w:rsidR="00AC6E3E">
              <w:rPr>
                <w:color w:val="000000"/>
                <w:lang w:eastAsia="es-CO"/>
              </w:rPr>
              <w:t>.</w:t>
            </w:r>
          </w:p>
        </w:tc>
      </w:tr>
      <w:tr w:rsidR="001E3E31" w:rsidTr="001E3E31">
        <w:tc>
          <w:tcPr>
            <w:tcW w:w="14601" w:type="dxa"/>
            <w:gridSpan w:val="8"/>
          </w:tcPr>
          <w:p w:rsidR="001E3E31" w:rsidRPr="00C04379" w:rsidRDefault="001E3E31" w:rsidP="000553A6">
            <w:pPr>
              <w:rPr>
                <w:b/>
              </w:rPr>
            </w:pPr>
            <w:r w:rsidRPr="002D514A">
              <w:rPr>
                <w:b/>
              </w:rPr>
              <w:t>COM</w:t>
            </w:r>
            <w:r>
              <w:rPr>
                <w:b/>
              </w:rPr>
              <w:t xml:space="preserve">PETENCIAS DEL ÁREA (ASIGNATURA): </w:t>
            </w:r>
            <w:r w:rsidR="000553A6">
              <w:rPr>
                <w:b/>
              </w:rPr>
              <w:t>Comprensión, producción, adquisición del código escrito.</w:t>
            </w:r>
          </w:p>
        </w:tc>
      </w:tr>
      <w:tr w:rsidR="00564199" w:rsidTr="001E3E31">
        <w:tc>
          <w:tcPr>
            <w:tcW w:w="6740" w:type="dxa"/>
            <w:gridSpan w:val="3"/>
          </w:tcPr>
          <w:p w:rsidR="00564199" w:rsidRDefault="001E3E31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  <w:r w:rsidR="00E5402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</w:p>
          <w:p w:rsidR="00DC572F" w:rsidRPr="00DC572F" w:rsidRDefault="00DC572F" w:rsidP="001D7586">
            <w:pPr>
              <w:rPr>
                <w:rFonts w:ascii="Arial" w:eastAsia="Times New Roman" w:hAnsi="Arial" w:cs="Arial"/>
                <w:b/>
                <w:szCs w:val="15"/>
                <w:lang w:eastAsia="es-CO"/>
              </w:rPr>
            </w:pPr>
            <w:r w:rsidRPr="00DC572F">
              <w:rPr>
                <w:rFonts w:ascii="Arial" w:eastAsia="Times New Roman" w:hAnsi="Arial" w:cs="Arial"/>
                <w:b/>
                <w:szCs w:val="15"/>
                <w:lang w:eastAsia="es-CO"/>
              </w:rPr>
              <w:t>DBA 5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Cs w:val="15"/>
                <w:lang w:eastAsia="es-CO"/>
              </w:rPr>
              <w:t>Asocia la intención comunicativa con el contexto en el que se producen los enunciados y el rol que desempeñan los interlocutores.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</w:p>
          <w:p w:rsidR="00DC572F" w:rsidRDefault="00DC572F" w:rsidP="001D7586">
            <w:pPr>
              <w:rPr>
                <w:rFonts w:ascii="Arial" w:eastAsia="Times New Roman" w:hAnsi="Arial" w:cs="Arial"/>
                <w:b/>
                <w:szCs w:val="15"/>
                <w:lang w:eastAsia="es-CO"/>
              </w:rPr>
            </w:pPr>
            <w:r w:rsidRPr="00DC572F">
              <w:rPr>
                <w:rFonts w:ascii="Arial" w:eastAsia="Times New Roman" w:hAnsi="Arial" w:cs="Arial"/>
                <w:b/>
                <w:szCs w:val="15"/>
                <w:lang w:eastAsia="es-CO"/>
              </w:rPr>
              <w:t>DBA 6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Cs w:val="15"/>
                <w:lang w:eastAsia="es-CO"/>
              </w:rPr>
              <w:t>Comprende el contenido de un texto a partir de su estructura y los procesos de lectura inferencial y crítica.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</w:p>
          <w:p w:rsidR="00DC572F" w:rsidRPr="00F61D61" w:rsidRDefault="00DC572F" w:rsidP="001D7586">
            <w:pPr>
              <w:rPr>
                <w:rFonts w:ascii="Arial" w:eastAsia="Times New Roman" w:hAnsi="Arial" w:cs="Arial"/>
                <w:b/>
                <w:szCs w:val="15"/>
                <w:lang w:eastAsia="es-CO"/>
              </w:rPr>
            </w:pPr>
            <w:r w:rsidRPr="00F61D61">
              <w:rPr>
                <w:rFonts w:ascii="Arial" w:eastAsia="Times New Roman" w:hAnsi="Arial" w:cs="Arial"/>
                <w:b/>
                <w:szCs w:val="15"/>
                <w:lang w:eastAsia="es-CO"/>
              </w:rPr>
              <w:t>DBA 7</w:t>
            </w:r>
          </w:p>
          <w:p w:rsidR="00DC572F" w:rsidRDefault="00DC572F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  <w:r>
              <w:rPr>
                <w:rFonts w:ascii="Arial" w:eastAsia="Times New Roman" w:hAnsi="Arial" w:cs="Arial"/>
                <w:szCs w:val="15"/>
                <w:lang w:eastAsia="es-CO"/>
              </w:rPr>
              <w:t>Interviene en escenarios orales atendiendo a diferentes propósitos</w:t>
            </w:r>
            <w:r w:rsidR="00F61D61">
              <w:rPr>
                <w:rFonts w:ascii="Arial" w:eastAsia="Times New Roman" w:hAnsi="Arial" w:cs="Arial"/>
                <w:szCs w:val="15"/>
                <w:lang w:eastAsia="es-CO"/>
              </w:rPr>
              <w:t xml:space="preserve"> comunicativos: narrar, exponer, describir e informar.</w:t>
            </w:r>
          </w:p>
          <w:p w:rsidR="004E000E" w:rsidRDefault="004E000E" w:rsidP="001D7586">
            <w:pPr>
              <w:rPr>
                <w:rFonts w:ascii="Arial" w:eastAsia="Times New Roman" w:hAnsi="Arial" w:cs="Arial"/>
                <w:szCs w:val="15"/>
                <w:lang w:eastAsia="es-CO"/>
              </w:rPr>
            </w:pPr>
          </w:p>
          <w:p w:rsidR="004E000E" w:rsidRPr="004E000E" w:rsidRDefault="004E000E" w:rsidP="001D7586">
            <w:pPr>
              <w:rPr>
                <w:rFonts w:ascii="Arial" w:eastAsia="Times New Roman" w:hAnsi="Arial" w:cs="Arial"/>
                <w:b/>
                <w:szCs w:val="15"/>
                <w:lang w:eastAsia="es-CO"/>
              </w:rPr>
            </w:pPr>
            <w:r w:rsidRPr="004E000E">
              <w:rPr>
                <w:rFonts w:ascii="Arial" w:eastAsia="Times New Roman" w:hAnsi="Arial" w:cs="Arial"/>
                <w:b/>
                <w:szCs w:val="15"/>
                <w:lang w:eastAsia="es-CO"/>
              </w:rPr>
              <w:t>DBA 8</w:t>
            </w:r>
          </w:p>
          <w:p w:rsidR="004E000E" w:rsidRPr="004E000E" w:rsidRDefault="004E000E" w:rsidP="004E000E">
            <w:pPr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</w:pPr>
            <w:r w:rsidRPr="004E000E"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  <w:t xml:space="preserve">Produce diferentes tipos de texto (expositivo, narrativo, informativo, </w:t>
            </w:r>
          </w:p>
          <w:p w:rsidR="004E000E" w:rsidRPr="004E000E" w:rsidRDefault="004E000E" w:rsidP="004E000E">
            <w:pPr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</w:pPr>
            <w:r w:rsidRPr="004E000E"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  <w:t xml:space="preserve">descriptivo, argumentativo) teniendo en cuenta aspectos </w:t>
            </w:r>
          </w:p>
          <w:p w:rsidR="004E000E" w:rsidRPr="004E000E" w:rsidRDefault="007F4AC1" w:rsidP="004E000E">
            <w:pPr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  <w:t>Gramaticales</w:t>
            </w:r>
            <w:r w:rsidR="004E000E" w:rsidRPr="004E000E">
              <w:rPr>
                <w:rFonts w:ascii="Arial" w:eastAsia="Times New Roman" w:hAnsi="Arial" w:cs="Arial"/>
                <w:b/>
                <w:sz w:val="20"/>
                <w:szCs w:val="11"/>
                <w:lang w:val="es-ES" w:eastAsia="es-ES"/>
              </w:rPr>
              <w:t xml:space="preserve"> y ortográficos.</w:t>
            </w:r>
          </w:p>
          <w:p w:rsidR="004E000E" w:rsidRPr="00DC572F" w:rsidRDefault="004E000E" w:rsidP="001D7586"/>
        </w:tc>
        <w:tc>
          <w:tcPr>
            <w:tcW w:w="7861" w:type="dxa"/>
            <w:gridSpan w:val="5"/>
          </w:tcPr>
          <w:p w:rsidR="00564199" w:rsidRPr="000C6120" w:rsidRDefault="000C6120" w:rsidP="00564199">
            <w:pPr>
              <w:rPr>
                <w:b/>
              </w:rPr>
            </w:pPr>
            <w:r>
              <w:rPr>
                <w:b/>
              </w:rPr>
              <w:t>ESTANDARES BÁ</w:t>
            </w:r>
            <w:r w:rsidR="000553A6" w:rsidRPr="000C6120">
              <w:rPr>
                <w:b/>
              </w:rPr>
              <w:t>SICOS DE COMPETENCIAS:</w:t>
            </w:r>
          </w:p>
          <w:p w:rsidR="000553A6" w:rsidRPr="000C6120" w:rsidRDefault="000553A6" w:rsidP="00564199">
            <w:pPr>
              <w:rPr>
                <w:b/>
              </w:rPr>
            </w:pP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</w:pPr>
            <w:r>
              <w:rPr>
                <w:b/>
              </w:rPr>
              <w:t>Producción textual:</w:t>
            </w:r>
          </w:p>
          <w:p w:rsidR="00174B9C" w:rsidRDefault="00174B9C" w:rsidP="00174B9C">
            <w:pPr>
              <w:pStyle w:val="Prrafodelista"/>
            </w:pPr>
            <w:r>
              <w:t>Produzco textos orales que responden a distintos propósitos comunicativos.</w:t>
            </w:r>
          </w:p>
          <w:p w:rsidR="00174B9C" w:rsidRDefault="00174B9C" w:rsidP="00174B9C">
            <w:pPr>
              <w:pStyle w:val="Prrafodelista"/>
            </w:pPr>
            <w:r>
              <w:t>Produzco textos escritos que responden a distintas necesidades comunicativas.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Comprensión e interpretación: </w:t>
            </w:r>
          </w:p>
          <w:p w:rsidR="00174B9C" w:rsidRDefault="00174B9C" w:rsidP="00174B9C">
            <w:pPr>
              <w:pStyle w:val="Prrafodelista"/>
            </w:pPr>
            <w:r>
              <w:t>Comprendo textos que tienen diferentes formatos y finalidades.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Literatura:</w:t>
            </w:r>
          </w:p>
          <w:p w:rsidR="00174B9C" w:rsidRDefault="00174B9C" w:rsidP="00174B9C">
            <w:pPr>
              <w:pStyle w:val="Prrafodelista"/>
            </w:pPr>
            <w:r>
              <w:t>Comprendo textos literarios para propiciar el desarrollo de mi capacidad creativa y lúdica.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Medios de comunicación y otros sistemas simbólicos: </w:t>
            </w:r>
          </w:p>
          <w:p w:rsidR="00174B9C" w:rsidRDefault="00174B9C" w:rsidP="00174B9C">
            <w:pPr>
              <w:pStyle w:val="Prrafodelista"/>
            </w:pPr>
            <w:r>
              <w:t>Reconozco los medios de comunicación masiva y caracterizo la información que difunden.</w:t>
            </w:r>
          </w:p>
          <w:p w:rsidR="00174B9C" w:rsidRDefault="00174B9C" w:rsidP="00174B9C">
            <w:pPr>
              <w:pStyle w:val="Prrafodelista"/>
            </w:pPr>
            <w:r>
              <w:t>Comprendo la información que circula a través de algunos sistemas de comunicación no verbal.</w:t>
            </w:r>
          </w:p>
          <w:p w:rsidR="00174B9C" w:rsidRDefault="00174B9C" w:rsidP="00174B9C">
            <w:pPr>
              <w:pStyle w:val="Prrafodelista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>Ética de la comunicación:</w:t>
            </w:r>
          </w:p>
          <w:p w:rsidR="00174B9C" w:rsidRDefault="00174B9C" w:rsidP="00174B9C">
            <w:pPr>
              <w:pStyle w:val="Prrafodelista"/>
            </w:pPr>
            <w:r>
              <w:t>Identifico los principales elementos y roles de la comunicación para enriquecer procesos comunicativos auténticos.</w:t>
            </w:r>
          </w:p>
          <w:p w:rsidR="000553A6" w:rsidRDefault="000553A6" w:rsidP="00174B9C">
            <w:pPr>
              <w:pStyle w:val="Prrafodelista"/>
            </w:pPr>
          </w:p>
        </w:tc>
      </w:tr>
      <w:tr w:rsidR="00564199" w:rsidTr="001E3E31">
        <w:tc>
          <w:tcPr>
            <w:tcW w:w="3373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EJES DE LOS ESTANDARES Y ORIENTACIONES TEMATICAS</w:t>
            </w:r>
          </w:p>
        </w:tc>
        <w:tc>
          <w:tcPr>
            <w:tcW w:w="3592" w:type="dxa"/>
            <w:gridSpan w:val="3"/>
          </w:tcPr>
          <w:p w:rsidR="00564199" w:rsidRPr="001E3E31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t xml:space="preserve">PROPUESTA PARA LA EXPERIENCIA PEDAGOGICA </w:t>
            </w:r>
          </w:p>
          <w:p w:rsidR="001E3E31" w:rsidRPr="00564199" w:rsidRDefault="001E3E31" w:rsidP="00564199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(PLAN DE AULA)</w:t>
            </w:r>
          </w:p>
        </w:tc>
        <w:tc>
          <w:tcPr>
            <w:tcW w:w="1386" w:type="dxa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lastRenderedPageBreak/>
              <w:t>FECHAS</w:t>
            </w:r>
          </w:p>
        </w:tc>
        <w:tc>
          <w:tcPr>
            <w:tcW w:w="2495" w:type="dxa"/>
            <w:gridSpan w:val="2"/>
          </w:tcPr>
          <w:p w:rsidR="00564199" w:rsidRPr="00564199" w:rsidRDefault="00564199" w:rsidP="00564199">
            <w:pPr>
              <w:jc w:val="center"/>
              <w:rPr>
                <w:b/>
              </w:rPr>
            </w:pPr>
            <w:r w:rsidRPr="00564199">
              <w:rPr>
                <w:b/>
              </w:rPr>
              <w:t>GRUPO (s)</w:t>
            </w:r>
          </w:p>
        </w:tc>
        <w:tc>
          <w:tcPr>
            <w:tcW w:w="3755" w:type="dxa"/>
          </w:tcPr>
          <w:p w:rsidR="00564199" w:rsidRPr="00564199" w:rsidRDefault="001E3E31" w:rsidP="00564199">
            <w:pPr>
              <w:jc w:val="center"/>
              <w:rPr>
                <w:b/>
              </w:rPr>
            </w:pPr>
            <w:r>
              <w:rPr>
                <w:b/>
              </w:rPr>
              <w:t xml:space="preserve">EVIDENCIAS Y SEGUMIENTO (OBSERVACIONES, AJUSTES </w:t>
            </w:r>
            <w:r>
              <w:rPr>
                <w:b/>
              </w:rPr>
              <w:lastRenderedPageBreak/>
              <w:t>RAZONABLES Y APRENDIZAJES)</w:t>
            </w:r>
          </w:p>
        </w:tc>
      </w:tr>
      <w:tr w:rsidR="00564199" w:rsidTr="001E3E31">
        <w:tc>
          <w:tcPr>
            <w:tcW w:w="3373" w:type="dxa"/>
          </w:tcPr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lastRenderedPageBreak/>
              <w:t>PRODUCCIÓN ORAL Y ESCRITA:</w:t>
            </w:r>
          </w:p>
          <w:p w:rsidR="00394F41" w:rsidRP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 w:rsidRPr="003B19C3">
              <w:t xml:space="preserve">Planeación, redacción y </w:t>
            </w:r>
            <w:r w:rsidR="003D7728">
              <w:t>re</w:t>
            </w:r>
            <w:r w:rsidRPr="003B19C3">
              <w:t>escritura de textos con diferentes propósitos comunicativos.</w:t>
            </w:r>
          </w:p>
          <w:p w:rsid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 w:rsidRPr="003B19C3">
              <w:t>Acento prosódico y ortográfico en las palabras.</w:t>
            </w:r>
          </w:p>
          <w:p w:rsidR="004D7DE6" w:rsidRDefault="004D7DE6" w:rsidP="003D7728">
            <w:pPr>
              <w:pStyle w:val="Prrafodelista"/>
              <w:numPr>
                <w:ilvl w:val="0"/>
                <w:numId w:val="26"/>
              </w:numPr>
            </w:pPr>
            <w:r>
              <w:t>(agudas, graves, esdrújulas)</w:t>
            </w:r>
          </w:p>
          <w:p w:rsidR="003D7728" w:rsidRDefault="003D7728" w:rsidP="003D7728">
            <w:pPr>
              <w:pStyle w:val="Prrafodelista"/>
              <w:numPr>
                <w:ilvl w:val="0"/>
                <w:numId w:val="26"/>
              </w:numPr>
            </w:pPr>
            <w:r>
              <w:t>Los signos de puntuación: El punto y la coma.</w:t>
            </w:r>
          </w:p>
          <w:p w:rsidR="00E371CA" w:rsidRDefault="00E371CA" w:rsidP="003D7728">
            <w:pPr>
              <w:pStyle w:val="Prrafodelista"/>
              <w:numPr>
                <w:ilvl w:val="0"/>
                <w:numId w:val="26"/>
              </w:numPr>
            </w:pPr>
            <w:r>
              <w:t>Lectura en voz alta.</w:t>
            </w:r>
          </w:p>
          <w:p w:rsidR="003D7728" w:rsidRPr="003B19C3" w:rsidRDefault="003D7728" w:rsidP="003D7728">
            <w:pPr>
              <w:pStyle w:val="Prrafodelista"/>
              <w:numPr>
                <w:ilvl w:val="0"/>
                <w:numId w:val="26"/>
              </w:numPr>
            </w:pPr>
            <w:r>
              <w:t xml:space="preserve">Regla ortográfica: Usos </w:t>
            </w:r>
            <w:r w:rsidR="00BF0766">
              <w:t>de la</w:t>
            </w:r>
            <w:r w:rsidR="00EA3460">
              <w:t xml:space="preserve"> </w:t>
            </w:r>
            <w:r w:rsidR="00BF0766">
              <w:t>letra (</w:t>
            </w:r>
            <w:r>
              <w:t>v</w:t>
            </w:r>
            <w:r w:rsidR="00BF0766">
              <w:t>)</w:t>
            </w:r>
            <w:r>
              <w:t>.</w:t>
            </w:r>
          </w:p>
          <w:p w:rsidR="00053634" w:rsidRDefault="00176ED4" w:rsidP="00053634">
            <w:pPr>
              <w:rPr>
                <w:b/>
              </w:rPr>
            </w:pPr>
            <w:r>
              <w:rPr>
                <w:b/>
              </w:rPr>
              <w:t>COMPRENSIÓN E INTERPRETACIÓN:</w:t>
            </w:r>
          </w:p>
          <w:p w:rsid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>
              <w:t>Comprensión del mensaje global de diferentes textos.</w:t>
            </w:r>
          </w:p>
          <w:p w:rsidR="003D7728" w:rsidRDefault="003D7728" w:rsidP="003D7728">
            <w:pPr>
              <w:pStyle w:val="Prrafodelista"/>
              <w:numPr>
                <w:ilvl w:val="0"/>
                <w:numId w:val="26"/>
              </w:numPr>
            </w:pPr>
            <w:r>
              <w:t>Elaboración de fichas para recuperar información de textos leídos o escuchados.</w:t>
            </w:r>
          </w:p>
          <w:p w:rsid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>
              <w:t>Formulación de conclusiones a partir de textos informativos y expositivos.</w:t>
            </w:r>
          </w:p>
          <w:p w:rsidR="00EC46C0" w:rsidRDefault="004E000E" w:rsidP="003D7728">
            <w:pPr>
              <w:pStyle w:val="Prrafodelista"/>
              <w:numPr>
                <w:ilvl w:val="0"/>
                <w:numId w:val="26"/>
              </w:numPr>
            </w:pPr>
            <w:r>
              <w:t>Consulta</w:t>
            </w:r>
            <w:r w:rsidR="003B19C3">
              <w:t>s</w:t>
            </w:r>
            <w:r>
              <w:t xml:space="preserve"> en fuentes </w:t>
            </w:r>
            <w:r w:rsidR="003B19C3">
              <w:t>impresas y digitales de temas de su interés.</w:t>
            </w:r>
          </w:p>
          <w:p w:rsidR="008F16A8" w:rsidRDefault="008F16A8" w:rsidP="008F16A8">
            <w:pPr>
              <w:pStyle w:val="Prrafodelista"/>
            </w:pPr>
          </w:p>
          <w:p w:rsidR="009976AD" w:rsidRDefault="00176ED4" w:rsidP="009976AD">
            <w:pPr>
              <w:rPr>
                <w:b/>
              </w:rPr>
            </w:pPr>
            <w:r>
              <w:rPr>
                <w:b/>
              </w:rPr>
              <w:lastRenderedPageBreak/>
              <w:t>LITERATURA:</w:t>
            </w:r>
          </w:p>
          <w:p w:rsidR="00053634" w:rsidRP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 w:rsidRPr="003B19C3">
              <w:t>Textos informativos.</w:t>
            </w:r>
          </w:p>
          <w:p w:rsidR="003B19C3" w:rsidRDefault="003B19C3" w:rsidP="003D7728">
            <w:pPr>
              <w:pStyle w:val="Prrafodelista"/>
              <w:numPr>
                <w:ilvl w:val="0"/>
                <w:numId w:val="26"/>
              </w:numPr>
            </w:pPr>
            <w:r w:rsidRPr="003B19C3">
              <w:t>Textos expositivos.</w:t>
            </w:r>
          </w:p>
          <w:p w:rsidR="00E371CA" w:rsidRPr="003B19C3" w:rsidRDefault="00E371CA" w:rsidP="003D7728">
            <w:pPr>
              <w:pStyle w:val="Prrafodelista"/>
              <w:numPr>
                <w:ilvl w:val="0"/>
                <w:numId w:val="26"/>
              </w:numPr>
            </w:pPr>
            <w:r>
              <w:t>Textos continuos y discontinuos.</w:t>
            </w:r>
          </w:p>
          <w:p w:rsidR="00176ED4" w:rsidRDefault="00176ED4" w:rsidP="00176ED4">
            <w:pPr>
              <w:rPr>
                <w:b/>
              </w:rPr>
            </w:pPr>
            <w:r>
              <w:rPr>
                <w:b/>
              </w:rPr>
              <w:t>MEDIOS DE COMUNICACIÓN:</w:t>
            </w:r>
          </w:p>
          <w:p w:rsidR="00E371CA" w:rsidRDefault="00E371CA" w:rsidP="003D7728">
            <w:pPr>
              <w:pStyle w:val="Prrafodelista"/>
              <w:numPr>
                <w:ilvl w:val="0"/>
                <w:numId w:val="26"/>
              </w:numPr>
            </w:pPr>
            <w:r>
              <w:t>Textos digitales.</w:t>
            </w:r>
          </w:p>
          <w:p w:rsidR="00E371CA" w:rsidRDefault="00E371CA" w:rsidP="003D7728">
            <w:pPr>
              <w:pStyle w:val="Prrafodelista"/>
              <w:numPr>
                <w:ilvl w:val="0"/>
                <w:numId w:val="26"/>
              </w:numPr>
            </w:pPr>
            <w:r>
              <w:t>Textos impresos.</w:t>
            </w:r>
          </w:p>
          <w:p w:rsidR="00E371CA" w:rsidRPr="003B19C3" w:rsidRDefault="00E371CA" w:rsidP="003D7728">
            <w:pPr>
              <w:pStyle w:val="Prrafodelista"/>
              <w:numPr>
                <w:ilvl w:val="0"/>
                <w:numId w:val="26"/>
              </w:numPr>
            </w:pPr>
            <w:r>
              <w:t>Edición de textos producidos por los niños.</w:t>
            </w:r>
          </w:p>
          <w:p w:rsidR="00AE7690" w:rsidRDefault="00176ED4" w:rsidP="00053634">
            <w:r>
              <w:rPr>
                <w:b/>
              </w:rPr>
              <w:t>ÉTICA DE LA COMUNICACIÓN:</w:t>
            </w:r>
          </w:p>
          <w:p w:rsidR="00053634" w:rsidRDefault="003B19C3" w:rsidP="003D7728">
            <w:pPr>
              <w:pStyle w:val="Prrafodelista"/>
              <w:numPr>
                <w:ilvl w:val="0"/>
                <w:numId w:val="26"/>
              </w:numPr>
            </w:pPr>
            <w:r>
              <w:t>Autocorrección en los procesos de lectura y escritura.</w:t>
            </w:r>
          </w:p>
        </w:tc>
        <w:tc>
          <w:tcPr>
            <w:tcW w:w="3592" w:type="dxa"/>
            <w:gridSpan w:val="3"/>
          </w:tcPr>
          <w:p w:rsidR="00564199" w:rsidRPr="008A49ED" w:rsidRDefault="008A49ED">
            <w:r w:rsidRPr="008A49ED">
              <w:rPr>
                <w:b/>
              </w:rPr>
              <w:lastRenderedPageBreak/>
              <w:t>PRODUCCIÓN ORAL Y ESCRITA.</w:t>
            </w:r>
            <w:r>
              <w:rPr>
                <w:b/>
              </w:rPr>
              <w:t xml:space="preserve"> </w:t>
            </w:r>
          </w:p>
          <w:p w:rsidR="00564199" w:rsidRPr="008A49ED" w:rsidRDefault="00564199"/>
          <w:p w:rsidR="008A49ED" w:rsidRDefault="008A49ED" w:rsidP="008A49ED">
            <w:pPr>
              <w:numPr>
                <w:ilvl w:val="0"/>
                <w:numId w:val="26"/>
              </w:numPr>
            </w:pPr>
            <w:r w:rsidRPr="008A49ED">
              <w:t>Planeación, redacción y reescritura de textos con diferentes propósitos comunicativos.</w:t>
            </w:r>
          </w:p>
          <w:p w:rsidR="005F490C" w:rsidRPr="008A49ED" w:rsidRDefault="005F490C" w:rsidP="005F490C">
            <w:pPr>
              <w:ind w:left="720"/>
            </w:pPr>
          </w:p>
          <w:p w:rsidR="00564199" w:rsidRDefault="008A49ED">
            <w:pPr>
              <w:rPr>
                <w:b/>
              </w:rPr>
            </w:pPr>
            <w:r>
              <w:rPr>
                <w:b/>
              </w:rPr>
              <w:t>FASE DE EXPLORACIÓN.</w:t>
            </w:r>
          </w:p>
          <w:p w:rsidR="005F490C" w:rsidRDefault="005F490C">
            <w:pPr>
              <w:rPr>
                <w:b/>
              </w:rPr>
            </w:pPr>
          </w:p>
          <w:p w:rsidR="008A49ED" w:rsidRDefault="008A49ED">
            <w:r>
              <w:t>Por parejas los estudiantes se cuentan sus anécdotas.</w:t>
            </w:r>
          </w:p>
          <w:p w:rsidR="008A49ED" w:rsidRDefault="008A49ED">
            <w:r>
              <w:t>Se escucharan a quienes deseen comentarle a todo el grupo.</w:t>
            </w:r>
          </w:p>
          <w:p w:rsidR="008A49ED" w:rsidRDefault="008A49ED">
            <w:r>
              <w:t>Luego el docente en voz alta lee lo siguiente:</w:t>
            </w:r>
          </w:p>
          <w:p w:rsidR="002259E9" w:rsidRDefault="002259E9"/>
          <w:p w:rsidR="00110DA9" w:rsidRDefault="00110DA9">
            <w:r>
              <w:t>El informador-20 de abril de 2004</w:t>
            </w:r>
          </w:p>
          <w:p w:rsidR="008A49ED" w:rsidRDefault="008A49ED">
            <w:pPr>
              <w:rPr>
                <w:b/>
              </w:rPr>
            </w:pPr>
            <w:r>
              <w:rPr>
                <w:b/>
              </w:rPr>
              <w:t>La donación de Shakira.</w:t>
            </w:r>
          </w:p>
          <w:p w:rsidR="00110DA9" w:rsidRDefault="00110DA9">
            <w:r w:rsidRPr="00110DA9">
              <w:t>Por: Carmen Benavides.</w:t>
            </w:r>
          </w:p>
          <w:p w:rsidR="002259E9" w:rsidRPr="00110DA9" w:rsidRDefault="002259E9"/>
          <w:p w:rsidR="008A49ED" w:rsidRDefault="00110DA9">
            <w:r w:rsidRPr="00110DA9">
              <w:t>La cantante colombiana Shakira</w:t>
            </w:r>
            <w:r>
              <w:t xml:space="preserve"> donó 540 millones de pesos al Instituto de Bienestar Familiar –ICBF- para que esta institución ayude a los niños y a las niñas de Quibdó, Barranquilla y Bogotá, a través de los programas que adelanta. La donación se hizo efectiva hoy en la ciudad de Barranquilla ante las autoridades locales y regionales.</w:t>
            </w:r>
          </w:p>
          <w:p w:rsidR="00110DA9" w:rsidRDefault="00110DA9">
            <w:pPr>
              <w:rPr>
                <w:i/>
                <w:u w:val="single"/>
              </w:rPr>
            </w:pPr>
            <w:r>
              <w:t xml:space="preserve">La generosa contribución de Shakira </w:t>
            </w:r>
            <w:r>
              <w:lastRenderedPageBreak/>
              <w:t xml:space="preserve">ha sido realidad gracias a la fundación que lleva el nombre de uno de sus álbumes más vendidos, </w:t>
            </w:r>
            <w:r>
              <w:rPr>
                <w:i/>
                <w:u w:val="single"/>
              </w:rPr>
              <w:t>pies descalzos.</w:t>
            </w:r>
          </w:p>
          <w:p w:rsidR="002259E9" w:rsidRDefault="002259E9">
            <w:pPr>
              <w:rPr>
                <w:i/>
                <w:u w:val="single"/>
              </w:rPr>
            </w:pPr>
          </w:p>
          <w:p w:rsidR="008A49ED" w:rsidRDefault="008A49ED">
            <w:r>
              <w:t>Los estudiantes por pares responderán el siguiente cuestionario:</w:t>
            </w:r>
          </w:p>
          <w:p w:rsidR="00110DA9" w:rsidRDefault="00110DA9" w:rsidP="00110DA9">
            <w:pPr>
              <w:pStyle w:val="Prrafodelista"/>
              <w:numPr>
                <w:ilvl w:val="0"/>
                <w:numId w:val="27"/>
              </w:numPr>
            </w:pPr>
            <w:r>
              <w:t>¿Cuál es el titular?</w:t>
            </w:r>
          </w:p>
          <w:p w:rsidR="00110DA9" w:rsidRDefault="00110DA9" w:rsidP="00110DA9">
            <w:pPr>
              <w:pStyle w:val="Prrafodelista"/>
              <w:numPr>
                <w:ilvl w:val="0"/>
                <w:numId w:val="27"/>
              </w:numPr>
            </w:pPr>
            <w:r>
              <w:t>¿Qué informa?</w:t>
            </w:r>
          </w:p>
          <w:p w:rsidR="00110DA9" w:rsidRDefault="00110DA9" w:rsidP="00110DA9">
            <w:pPr>
              <w:pStyle w:val="Prrafodelista"/>
              <w:numPr>
                <w:ilvl w:val="0"/>
                <w:numId w:val="27"/>
              </w:numPr>
            </w:pPr>
            <w:r>
              <w:t>¿Dónde sucede?</w:t>
            </w:r>
          </w:p>
          <w:p w:rsidR="00110DA9" w:rsidRDefault="00110DA9" w:rsidP="00110DA9">
            <w:pPr>
              <w:pStyle w:val="Prrafodelista"/>
              <w:numPr>
                <w:ilvl w:val="0"/>
                <w:numId w:val="27"/>
              </w:numPr>
            </w:pPr>
            <w:r>
              <w:t>¿Cuándo se da a conocer?</w:t>
            </w:r>
          </w:p>
          <w:p w:rsidR="00A77A43" w:rsidRDefault="00A77A43" w:rsidP="00110DA9">
            <w:pPr>
              <w:pStyle w:val="Prrafodelista"/>
              <w:numPr>
                <w:ilvl w:val="0"/>
                <w:numId w:val="27"/>
              </w:numPr>
            </w:pPr>
            <w:r>
              <w:t>¿Quién informa?</w:t>
            </w:r>
          </w:p>
          <w:p w:rsidR="00A77A43" w:rsidRDefault="00A77A43" w:rsidP="00110DA9">
            <w:pPr>
              <w:pStyle w:val="Prrafodelista"/>
              <w:numPr>
                <w:ilvl w:val="0"/>
                <w:numId w:val="27"/>
              </w:numPr>
            </w:pPr>
            <w:r>
              <w:t>La anterior es una noticia: __Económica.   __Deportiva. __Política.         __Cultural.</w:t>
            </w:r>
          </w:p>
          <w:p w:rsidR="00A77A43" w:rsidRDefault="00A77A43" w:rsidP="00110DA9">
            <w:pPr>
              <w:pStyle w:val="Prrafodelista"/>
              <w:numPr>
                <w:ilvl w:val="0"/>
                <w:numId w:val="27"/>
              </w:numPr>
            </w:pPr>
            <w:r>
              <w:t>¿en qué medio de comunicación se publicó?</w:t>
            </w:r>
          </w:p>
          <w:p w:rsidR="008F16A8" w:rsidRDefault="008F16A8" w:rsidP="008F16A8">
            <w:pPr>
              <w:pStyle w:val="Prrafodelista"/>
            </w:pPr>
          </w:p>
          <w:p w:rsidR="009974B7" w:rsidRDefault="009974B7" w:rsidP="009974B7">
            <w:r>
              <w:t>Lo anterior debe estar consignado en sus cuadernos.</w:t>
            </w:r>
          </w:p>
          <w:p w:rsidR="009974B7" w:rsidRDefault="009974B7" w:rsidP="009974B7">
            <w:r>
              <w:t>Hacer un conversatorio sobre los diferentes medios escritos que se encuentran en la ciudad.</w:t>
            </w:r>
          </w:p>
          <w:p w:rsidR="009974B7" w:rsidRDefault="009974B7" w:rsidP="009974B7">
            <w:r>
              <w:t>Llevar a la clase muestra de estos, ojalá el docente también lo haga.</w:t>
            </w:r>
          </w:p>
          <w:p w:rsidR="009974B7" w:rsidRDefault="009974B7" w:rsidP="009974B7">
            <w:r>
              <w:t xml:space="preserve">Con este material recortar la noticia que desee el estudiante leerla, y dar respuesta a las primeras preguntas que se hicieron al inicio. </w:t>
            </w:r>
          </w:p>
          <w:p w:rsidR="009974B7" w:rsidRDefault="009974B7" w:rsidP="009974B7">
            <w:r>
              <w:t xml:space="preserve">No olvidarlas diferentes noticias ubicándolas en las diferentes áreas </w:t>
            </w:r>
            <w:r>
              <w:lastRenderedPageBreak/>
              <w:t>(sociales, ciencias, tecnología, etc.).</w:t>
            </w:r>
          </w:p>
          <w:p w:rsidR="009974B7" w:rsidRDefault="009974B7" w:rsidP="009974B7"/>
          <w:p w:rsidR="0030131A" w:rsidRDefault="009974B7" w:rsidP="009974B7">
            <w:r>
              <w:t xml:space="preserve">Se les dará titulares para que ellos traten de escribir una noticia como por ejemplo: </w:t>
            </w:r>
            <w:r>
              <w:rPr>
                <w:b/>
                <w:i/>
                <w:u w:val="single"/>
              </w:rPr>
              <w:t>joven matemático inventa nuevo programa de computador, Niña devuelve billetera con un millón de pesos, La selección Colombia clasifico al mundial,</w:t>
            </w:r>
            <w:r>
              <w:t xml:space="preserve"> en fin.</w:t>
            </w:r>
            <w:r w:rsidR="0030131A">
              <w:t xml:space="preserve"> </w:t>
            </w:r>
          </w:p>
          <w:p w:rsidR="007E7763" w:rsidRDefault="007E7763" w:rsidP="0030131A">
            <w:pPr>
              <w:pStyle w:val="Prrafodelista"/>
              <w:numPr>
                <w:ilvl w:val="0"/>
                <w:numId w:val="28"/>
              </w:numPr>
            </w:pPr>
            <w:r>
              <w:t>Teniendo en cuenta lo siguiente</w:t>
            </w:r>
            <w:r w:rsidR="0030131A">
              <w:t>: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29"/>
              </w:numPr>
            </w:pPr>
            <w:r>
              <w:t>¿Qué paso?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29"/>
              </w:numPr>
            </w:pPr>
            <w:r>
              <w:t>¿a quién le paso?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29"/>
              </w:numPr>
            </w:pPr>
            <w:r>
              <w:t>¿Cuándo sucedió?</w:t>
            </w:r>
          </w:p>
          <w:p w:rsidR="0030131A" w:rsidRDefault="005B380B" w:rsidP="0030131A">
            <w:pPr>
              <w:pStyle w:val="Prrafodelista"/>
              <w:numPr>
                <w:ilvl w:val="0"/>
                <w:numId w:val="29"/>
              </w:numPr>
            </w:pPr>
            <w:r>
              <w:t>¿</w:t>
            </w:r>
            <w:r w:rsidR="002259E9">
              <w:t>Dónde</w:t>
            </w:r>
            <w:r w:rsidR="0030131A">
              <w:t xml:space="preserve"> sucedió?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28"/>
              </w:numPr>
            </w:pPr>
            <w:r>
              <w:t>Mi noticia es: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0"/>
              </w:numPr>
            </w:pPr>
            <w:r>
              <w:t>Económica.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0"/>
              </w:numPr>
            </w:pPr>
            <w:r>
              <w:t>Deportiva.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0"/>
              </w:numPr>
            </w:pPr>
            <w:r>
              <w:t>Cultural.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28"/>
              </w:numPr>
            </w:pPr>
            <w:r>
              <w:t>¿Cuál es el medio donde voy a publicar mi noticia?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1"/>
              </w:numPr>
            </w:pPr>
            <w:r>
              <w:t>Cartelera.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1"/>
              </w:numPr>
            </w:pPr>
            <w:r>
              <w:t>Periódico mural.</w:t>
            </w:r>
          </w:p>
          <w:p w:rsidR="0030131A" w:rsidRDefault="0030131A" w:rsidP="0030131A">
            <w:pPr>
              <w:pStyle w:val="Prrafodelista"/>
              <w:numPr>
                <w:ilvl w:val="0"/>
                <w:numId w:val="31"/>
              </w:numPr>
            </w:pPr>
            <w:r>
              <w:t>Radio.</w:t>
            </w:r>
          </w:p>
          <w:p w:rsidR="0030131A" w:rsidRDefault="000D7ACB" w:rsidP="0030131A">
            <w:r>
              <w:t>No olvidar que en los textos informativos también están los afiches y los carteles.</w:t>
            </w:r>
          </w:p>
          <w:p w:rsidR="000D7ACB" w:rsidRDefault="000D7ACB" w:rsidP="0030131A"/>
          <w:p w:rsidR="000D7ACB" w:rsidRDefault="000D7ACB" w:rsidP="0030131A">
            <w:pPr>
              <w:rPr>
                <w:b/>
              </w:rPr>
            </w:pPr>
            <w:r w:rsidRPr="000D7ACB">
              <w:rPr>
                <w:b/>
              </w:rPr>
              <w:t>Fase de aclaración.</w:t>
            </w:r>
          </w:p>
          <w:p w:rsidR="00AC2CB1" w:rsidRDefault="00AC2CB1" w:rsidP="0030131A">
            <w:pPr>
              <w:rPr>
                <w:b/>
              </w:rPr>
            </w:pPr>
          </w:p>
          <w:p w:rsidR="000D7ACB" w:rsidRDefault="000D7ACB" w:rsidP="0030131A">
            <w:r w:rsidRPr="000D7ACB">
              <w:t>En sus cuadernos copiar</w:t>
            </w:r>
            <w:r>
              <w:t xml:space="preserve">: los textos informativos son de vital importancia </w:t>
            </w:r>
            <w:r>
              <w:lastRenderedPageBreak/>
              <w:t>tienen características que permiten enterar a las personas sobre hechos o acontecimientos que les pueden ser útiles.</w:t>
            </w:r>
          </w:p>
          <w:p w:rsidR="000D7ACB" w:rsidRDefault="000D7ACB" w:rsidP="0030131A">
            <w:r>
              <w:t>La información allí expuesta tiene en cuenta elementos como fechas, horarios, lugares, costos, un título puede tener imágenes.</w:t>
            </w:r>
          </w:p>
          <w:p w:rsidR="000D7ACB" w:rsidRDefault="000D7ACB" w:rsidP="0030131A"/>
          <w:p w:rsidR="000D7ACB" w:rsidRDefault="000D7ACB" w:rsidP="0030131A">
            <w:pPr>
              <w:rPr>
                <w:b/>
              </w:rPr>
            </w:pPr>
            <w:r>
              <w:rPr>
                <w:b/>
              </w:rPr>
              <w:t xml:space="preserve">Fase de aplicación. </w:t>
            </w:r>
          </w:p>
          <w:p w:rsidR="00064071" w:rsidRDefault="00064071" w:rsidP="0030131A"/>
          <w:p w:rsidR="000D7ACB" w:rsidRDefault="000D7ACB" w:rsidP="0030131A">
            <w:r>
              <w:t xml:space="preserve">Llevar </w:t>
            </w:r>
            <w:r w:rsidR="00C44204">
              <w:t xml:space="preserve">a </w:t>
            </w:r>
            <w:r w:rsidR="00A30084">
              <w:t>la c</w:t>
            </w:r>
            <w:r>
              <w:t xml:space="preserve">lase </w:t>
            </w:r>
            <w:r w:rsidR="00092A65">
              <w:t xml:space="preserve">diferentes materiales para que elabore su propio texto informativo teniendo presente lo aprendido en clase, además de la buena ortografía y buena escritura. </w:t>
            </w:r>
          </w:p>
          <w:p w:rsidR="007F4AC1" w:rsidRDefault="007F4AC1" w:rsidP="0030131A"/>
          <w:p w:rsidR="007F4AC1" w:rsidRDefault="007F4AC1" w:rsidP="003264C5">
            <w:pPr>
              <w:rPr>
                <w:b/>
              </w:rPr>
            </w:pPr>
            <w:r w:rsidRPr="003264C5">
              <w:rPr>
                <w:b/>
              </w:rPr>
              <w:t>Regla ortográfica: Usos de la letra (v).</w:t>
            </w:r>
          </w:p>
          <w:p w:rsidR="003264C5" w:rsidRPr="003264C5" w:rsidRDefault="003264C5" w:rsidP="003264C5">
            <w:pPr>
              <w:rPr>
                <w:b/>
              </w:rPr>
            </w:pPr>
          </w:p>
          <w:p w:rsidR="007F4AC1" w:rsidRDefault="007F4AC1" w:rsidP="0030131A">
            <w:pPr>
              <w:rPr>
                <w:b/>
              </w:rPr>
            </w:pPr>
            <w:r>
              <w:rPr>
                <w:b/>
              </w:rPr>
              <w:t>Fase de exploración:</w:t>
            </w:r>
          </w:p>
          <w:p w:rsidR="00C43EBA" w:rsidRDefault="00C43EBA" w:rsidP="0030131A">
            <w:pPr>
              <w:rPr>
                <w:b/>
              </w:rPr>
            </w:pPr>
          </w:p>
          <w:p w:rsidR="007F4AC1" w:rsidRDefault="007F4AC1" w:rsidP="0030131A">
            <w:r>
              <w:t>Hacer uso del diccionario y buscar la v copiando 10 palabras con su significado que a bien ellos deseen.</w:t>
            </w:r>
          </w:p>
          <w:p w:rsidR="007F4AC1" w:rsidRDefault="007F4AC1" w:rsidP="0030131A">
            <w:r>
              <w:t>Hacer lectura de quienes deseen hacerlo frente a sus compañeros.</w:t>
            </w:r>
          </w:p>
          <w:p w:rsidR="007F4AC1" w:rsidRDefault="007F4AC1" w:rsidP="0030131A">
            <w:r>
              <w:t>Buscar en revistas palabras que lleven la v y entre todos dar su significado.</w:t>
            </w:r>
          </w:p>
          <w:p w:rsidR="007F4AC1" w:rsidRDefault="007F4AC1" w:rsidP="0030131A">
            <w:r>
              <w:t>Por pares formar oraciones con algunas palabras.</w:t>
            </w:r>
          </w:p>
          <w:p w:rsidR="007F4AC1" w:rsidRDefault="007F4AC1" w:rsidP="0030131A">
            <w:r>
              <w:lastRenderedPageBreak/>
              <w:t>Desarrollar en sus cuadernos lo siguiente: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28"/>
              </w:numPr>
            </w:pPr>
            <w:r>
              <w:t xml:space="preserve">Señala con </w:t>
            </w:r>
            <w:r w:rsidR="00CC2782">
              <w:t>(</w:t>
            </w:r>
            <w:r>
              <w:t>X</w:t>
            </w:r>
            <w:r w:rsidR="00CC2782">
              <w:t>)</w:t>
            </w:r>
            <w:r>
              <w:t xml:space="preserve"> aquellas cosas que sabes hacer o se refieren a ti: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>( ) ser e</w:t>
            </w:r>
            <w:r>
              <w:rPr>
                <w:b/>
              </w:rPr>
              <w:t>nv</w:t>
            </w:r>
            <w:r>
              <w:t>idiosa o envidioso.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>( ) reso</w:t>
            </w:r>
            <w:r>
              <w:rPr>
                <w:b/>
              </w:rPr>
              <w:t>lv</w:t>
            </w:r>
            <w:r>
              <w:t>er problemas dialogando.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>( ) co</w:t>
            </w:r>
            <w:r>
              <w:rPr>
                <w:b/>
              </w:rPr>
              <w:t>nv</w:t>
            </w:r>
            <w:r>
              <w:t>ivir en armonía.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>( ) o</w:t>
            </w:r>
            <w:r>
              <w:rPr>
                <w:b/>
              </w:rPr>
              <w:t>lv</w:t>
            </w:r>
            <w:r>
              <w:t>idar.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>( ) Invitar compañeros a tus cumpleaños.</w:t>
            </w:r>
          </w:p>
          <w:p w:rsidR="007F4AC1" w:rsidRDefault="007F4AC1" w:rsidP="007F4AC1">
            <w:pPr>
              <w:pStyle w:val="Prrafodelista"/>
              <w:numPr>
                <w:ilvl w:val="0"/>
                <w:numId w:val="32"/>
              </w:numPr>
            </w:pPr>
            <w:r>
              <w:t xml:space="preserve">( ) hacer </w:t>
            </w:r>
            <w:r w:rsidR="00843BA5">
              <w:rPr>
                <w:b/>
              </w:rPr>
              <w:t>clav</w:t>
            </w:r>
            <w:r w:rsidR="00843BA5">
              <w:t>ados en una piscina.</w:t>
            </w:r>
          </w:p>
          <w:p w:rsidR="00843BA5" w:rsidRDefault="00A915BF" w:rsidP="00843BA5">
            <w:r>
              <w:t>Dibujar una de las frases anteriores que más le llame la atención, exponerla frente a sus compañeros de clase.</w:t>
            </w:r>
          </w:p>
          <w:p w:rsidR="00A915BF" w:rsidRDefault="00A915BF" w:rsidP="00843BA5"/>
          <w:p w:rsidR="00A915BF" w:rsidRDefault="00A915BF" w:rsidP="00843BA5">
            <w:r>
              <w:rPr>
                <w:b/>
              </w:rPr>
              <w:t>Fase de aclaración:</w:t>
            </w:r>
          </w:p>
          <w:p w:rsidR="00A915BF" w:rsidRDefault="00A915BF" w:rsidP="00843BA5"/>
          <w:p w:rsidR="00A915BF" w:rsidRDefault="00A915BF" w:rsidP="00843BA5">
            <w:r>
              <w:t>Anotar en sus cuadernos:</w:t>
            </w:r>
          </w:p>
          <w:p w:rsidR="00A915BF" w:rsidRDefault="00A915BF" w:rsidP="00843BA5">
            <w:r>
              <w:t xml:space="preserve">Las palabras resaltadas tienen en común el uso </w:t>
            </w:r>
            <w:proofErr w:type="gramStart"/>
            <w:r>
              <w:t>de la</w:t>
            </w:r>
            <w:proofErr w:type="gramEnd"/>
            <w:r>
              <w:t xml:space="preserve"> </w:t>
            </w:r>
            <w:r>
              <w:rPr>
                <w:b/>
              </w:rPr>
              <w:t>v</w:t>
            </w:r>
            <w:r>
              <w:t xml:space="preserve">. Entre </w:t>
            </w:r>
            <w:r w:rsidR="00826EA5">
              <w:t xml:space="preserve">los principales requisitos para usar la </w:t>
            </w:r>
            <w:r w:rsidR="00826EA5">
              <w:rPr>
                <w:b/>
              </w:rPr>
              <w:t>v</w:t>
            </w:r>
            <w:r w:rsidR="00826EA5">
              <w:t xml:space="preserve"> se tienen:</w:t>
            </w:r>
          </w:p>
          <w:p w:rsidR="00826EA5" w:rsidRDefault="00826EA5" w:rsidP="00826EA5">
            <w:pPr>
              <w:pStyle w:val="Prrafodelista"/>
              <w:numPr>
                <w:ilvl w:val="0"/>
                <w:numId w:val="33"/>
              </w:numPr>
            </w:pPr>
            <w:r>
              <w:t xml:space="preserve">Después de </w:t>
            </w:r>
            <w:r>
              <w:rPr>
                <w:b/>
              </w:rPr>
              <w:t xml:space="preserve">d </w:t>
            </w:r>
            <w:r>
              <w:t xml:space="preserve">y </w:t>
            </w:r>
            <w:r>
              <w:rPr>
                <w:b/>
              </w:rPr>
              <w:t>n.</w:t>
            </w:r>
            <w:r>
              <w:t xml:space="preserve"> ejemplo: i</w:t>
            </w:r>
            <w:r>
              <w:rPr>
                <w:b/>
              </w:rPr>
              <w:t>nv</w:t>
            </w:r>
            <w:r>
              <w:t>ierno, i</w:t>
            </w:r>
            <w:r>
              <w:rPr>
                <w:b/>
              </w:rPr>
              <w:t>nv</w:t>
            </w:r>
            <w:r>
              <w:t>estigación, a</w:t>
            </w:r>
            <w:r>
              <w:rPr>
                <w:b/>
              </w:rPr>
              <w:t>dv</w:t>
            </w:r>
            <w:r>
              <w:t>ertencia.</w:t>
            </w:r>
          </w:p>
          <w:p w:rsidR="00826EA5" w:rsidRDefault="00826EA5" w:rsidP="00826EA5">
            <w:pPr>
              <w:pStyle w:val="Prrafodelista"/>
              <w:numPr>
                <w:ilvl w:val="0"/>
                <w:numId w:val="33"/>
              </w:numPr>
            </w:pPr>
            <w:r>
              <w:t>Las palabras que comienzan por</w:t>
            </w:r>
            <w:r w:rsidR="005F490C">
              <w:t xml:space="preserve">: </w:t>
            </w:r>
            <w:r w:rsidR="005F490C">
              <w:rPr>
                <w:b/>
              </w:rPr>
              <w:t xml:space="preserve">vice, </w:t>
            </w:r>
            <w:proofErr w:type="spellStart"/>
            <w:r w:rsidR="005F490C">
              <w:rPr>
                <w:b/>
              </w:rPr>
              <w:t>clav</w:t>
            </w:r>
            <w:proofErr w:type="spellEnd"/>
            <w:r w:rsidR="005F490C">
              <w:rPr>
                <w:b/>
              </w:rPr>
              <w:t xml:space="preserve"> y </w:t>
            </w:r>
            <w:proofErr w:type="spellStart"/>
            <w:r w:rsidR="005F490C">
              <w:rPr>
                <w:b/>
              </w:rPr>
              <w:t>salv</w:t>
            </w:r>
            <w:proofErr w:type="spellEnd"/>
            <w:r w:rsidR="005F490C">
              <w:rPr>
                <w:b/>
              </w:rPr>
              <w:t xml:space="preserve">. </w:t>
            </w:r>
            <w:r w:rsidR="005F490C">
              <w:lastRenderedPageBreak/>
              <w:t xml:space="preserve">Ejemplo: </w:t>
            </w:r>
            <w:r w:rsidR="005F490C">
              <w:rPr>
                <w:b/>
              </w:rPr>
              <w:t>vice</w:t>
            </w:r>
            <w:r w:rsidR="005F490C">
              <w:t xml:space="preserve">rrector, </w:t>
            </w:r>
            <w:r w:rsidR="005F490C">
              <w:rPr>
                <w:b/>
              </w:rPr>
              <w:t>clav</w:t>
            </w:r>
            <w:r w:rsidR="005F490C">
              <w:t xml:space="preserve">el, </w:t>
            </w:r>
            <w:r w:rsidR="005F490C">
              <w:rPr>
                <w:b/>
              </w:rPr>
              <w:t>salv</w:t>
            </w:r>
            <w:r w:rsidR="005F490C">
              <w:t>aje.</w:t>
            </w:r>
          </w:p>
          <w:p w:rsidR="005F490C" w:rsidRDefault="005F490C" w:rsidP="005F490C">
            <w:pPr>
              <w:ind w:left="360"/>
            </w:pPr>
          </w:p>
          <w:p w:rsidR="005F490C" w:rsidRDefault="008156C2" w:rsidP="005F490C">
            <w:r>
              <w:rPr>
                <w:b/>
              </w:rPr>
              <w:t xml:space="preserve">Fase de aplicación: </w:t>
            </w:r>
          </w:p>
          <w:p w:rsidR="008156C2" w:rsidRDefault="008156C2" w:rsidP="005F490C"/>
          <w:p w:rsidR="008156C2" w:rsidRDefault="00D10C19" w:rsidP="005F490C">
            <w:r>
              <w:t xml:space="preserve">Recortar de medios de comunicación impresos 10 palabras que lleven </w:t>
            </w:r>
            <w:proofErr w:type="gramStart"/>
            <w:r>
              <w:t>la</w:t>
            </w:r>
            <w:proofErr w:type="gramEnd"/>
            <w:r>
              <w:t xml:space="preserve"> </w:t>
            </w:r>
            <w:r>
              <w:rPr>
                <w:b/>
              </w:rPr>
              <w:t>v</w:t>
            </w:r>
            <w:r>
              <w:t xml:space="preserve">. </w:t>
            </w:r>
          </w:p>
          <w:p w:rsidR="00D10C19" w:rsidRDefault="00D10C19" w:rsidP="005F490C">
            <w:r>
              <w:t>Escribir oraciones con cada una de ellas.</w:t>
            </w:r>
          </w:p>
          <w:p w:rsidR="00C8450B" w:rsidRPr="00D10C19" w:rsidRDefault="00C8450B" w:rsidP="005F490C"/>
          <w:p w:rsidR="007F4AC1" w:rsidRDefault="007F4AC1" w:rsidP="0030131A"/>
          <w:p w:rsidR="005B380B" w:rsidRPr="000D7ACB" w:rsidRDefault="005B380B" w:rsidP="0030131A"/>
          <w:p w:rsidR="000D7ACB" w:rsidRPr="000D7ACB" w:rsidRDefault="000D7ACB" w:rsidP="0030131A"/>
          <w:p w:rsidR="00564199" w:rsidRPr="008A49ED" w:rsidRDefault="00564199" w:rsidP="009974B7">
            <w:pPr>
              <w:rPr>
                <w:b/>
              </w:rPr>
            </w:pPr>
            <w:r>
              <w:t xml:space="preserve"> </w:t>
            </w:r>
          </w:p>
        </w:tc>
        <w:tc>
          <w:tcPr>
            <w:tcW w:w="1386" w:type="dxa"/>
          </w:tcPr>
          <w:p w:rsidR="00564199" w:rsidRDefault="00564199"/>
        </w:tc>
        <w:tc>
          <w:tcPr>
            <w:tcW w:w="2495" w:type="dxa"/>
            <w:gridSpan w:val="2"/>
          </w:tcPr>
          <w:p w:rsidR="00564199" w:rsidRDefault="00564199"/>
        </w:tc>
        <w:tc>
          <w:tcPr>
            <w:tcW w:w="3755" w:type="dxa"/>
          </w:tcPr>
          <w:p w:rsidR="00564199" w:rsidRDefault="00564199"/>
        </w:tc>
      </w:tr>
      <w:tr w:rsidR="001E3E31" w:rsidTr="001E3E31">
        <w:tc>
          <w:tcPr>
            <w:tcW w:w="14601" w:type="dxa"/>
            <w:gridSpan w:val="8"/>
          </w:tcPr>
          <w:p w:rsidR="001E3E31" w:rsidRPr="001E3E31" w:rsidRDefault="001E3E31" w:rsidP="001E3E31">
            <w:pPr>
              <w:jc w:val="center"/>
              <w:rPr>
                <w:b/>
              </w:rPr>
            </w:pPr>
            <w:r w:rsidRPr="001E3E31">
              <w:rPr>
                <w:b/>
              </w:rPr>
              <w:lastRenderedPageBreak/>
              <w:t>INDICADORES DE DESEMPEÑO</w:t>
            </w:r>
          </w:p>
        </w:tc>
      </w:tr>
      <w:tr w:rsidR="001E3E31" w:rsidTr="001E3E31">
        <w:tc>
          <w:tcPr>
            <w:tcW w:w="4679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SABER 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(CONCEPTUALES)</w:t>
            </w:r>
          </w:p>
          <w:p w:rsidR="004D7DE6" w:rsidRDefault="004D7DE6" w:rsidP="004D7DE6">
            <w:pPr>
              <w:pStyle w:val="Prrafodelista"/>
              <w:numPr>
                <w:ilvl w:val="0"/>
                <w:numId w:val="26"/>
              </w:numPr>
            </w:pPr>
            <w:r w:rsidRPr="004D7DE6">
              <w:t>Reconoce la estructura y el propósito de los textos informativos y expositivos.</w:t>
            </w:r>
          </w:p>
          <w:p w:rsidR="00F1637F" w:rsidRDefault="004D7DE6" w:rsidP="00E5402B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Aplica las reglas de acentuación en las palabras.</w:t>
            </w:r>
          </w:p>
          <w:p w:rsidR="004D7DE6" w:rsidRDefault="004D7DE6" w:rsidP="00E5402B">
            <w:pPr>
              <w:pStyle w:val="Prrafodelista"/>
              <w:numPr>
                <w:ilvl w:val="0"/>
                <w:numId w:val="18"/>
              </w:numPr>
              <w:jc w:val="both"/>
            </w:pPr>
            <w:r>
              <w:t>Emplea el punto y la coma en la organización de sus producciones escritas.</w:t>
            </w:r>
          </w:p>
          <w:p w:rsidR="004D7DE6" w:rsidRDefault="004D7DE6" w:rsidP="004D7DE6">
            <w:pPr>
              <w:pStyle w:val="Prrafodelista"/>
              <w:jc w:val="both"/>
            </w:pPr>
          </w:p>
        </w:tc>
        <w:tc>
          <w:tcPr>
            <w:tcW w:w="4961" w:type="dxa"/>
            <w:gridSpan w:val="4"/>
          </w:tcPr>
          <w:p w:rsidR="001E3E31" w:rsidRDefault="001E3E31" w:rsidP="001E3E31">
            <w:pPr>
              <w:ind w:left="1587"/>
              <w:jc w:val="center"/>
              <w:rPr>
                <w:b/>
              </w:rPr>
            </w:pPr>
            <w:r w:rsidRPr="0036636F">
              <w:rPr>
                <w:b/>
              </w:rPr>
              <w:t>SABER HACER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Pr="0036636F">
              <w:rPr>
                <w:b/>
              </w:rPr>
              <w:t>(PROCEDIMENTALES)</w:t>
            </w:r>
          </w:p>
          <w:p w:rsidR="00F1637F" w:rsidRDefault="004D7DE6" w:rsidP="001D250F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Consulta fuentes impresas y digitales para obtener información de su interés.</w:t>
            </w:r>
          </w:p>
          <w:p w:rsidR="004D7DE6" w:rsidRDefault="004D7DE6" w:rsidP="001D250F">
            <w:pPr>
              <w:pStyle w:val="Prrafodelista"/>
              <w:numPr>
                <w:ilvl w:val="0"/>
                <w:numId w:val="20"/>
              </w:numPr>
              <w:jc w:val="both"/>
            </w:pPr>
            <w:r>
              <w:t>Elabora fichas de lectura para consignar información obtenida de los textos que lee.</w:t>
            </w:r>
          </w:p>
          <w:p w:rsidR="004D7DE6" w:rsidRDefault="004D7DE6" w:rsidP="004D7DE6">
            <w:pPr>
              <w:pStyle w:val="Prrafodelista"/>
              <w:jc w:val="both"/>
            </w:pPr>
          </w:p>
        </w:tc>
        <w:tc>
          <w:tcPr>
            <w:tcW w:w="4961" w:type="dxa"/>
            <w:gridSpan w:val="2"/>
          </w:tcPr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</w:t>
            </w:r>
          </w:p>
          <w:p w:rsidR="001E3E31" w:rsidRDefault="001E3E31" w:rsidP="001E3E31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 (ACTITUDINALES)</w:t>
            </w:r>
          </w:p>
          <w:p w:rsidR="001B3ACD" w:rsidRDefault="004D7DE6" w:rsidP="001B3AC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Participa en espacios de expresión oral para expresar sus opiniones de manera respetuosa.</w:t>
            </w:r>
          </w:p>
          <w:p w:rsidR="004D7DE6" w:rsidRDefault="004D7DE6" w:rsidP="001B3AC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Hace autocorrección de sus intervenciones orales o de sus producciones escritas.</w:t>
            </w:r>
          </w:p>
          <w:p w:rsidR="004D7DE6" w:rsidRDefault="004D7DE6" w:rsidP="001B3ACD">
            <w:pPr>
              <w:pStyle w:val="Prrafodelista"/>
              <w:numPr>
                <w:ilvl w:val="0"/>
                <w:numId w:val="22"/>
              </w:numPr>
              <w:jc w:val="both"/>
            </w:pPr>
            <w:r>
              <w:t>Lee en voz alta con entonación, pronunciación y fluidez.</w:t>
            </w:r>
          </w:p>
        </w:tc>
      </w:tr>
    </w:tbl>
    <w:p w:rsidR="00BA4220" w:rsidRDefault="00BA4220"/>
    <w:sectPr w:rsidR="00BA4220" w:rsidSect="00564199">
      <w:headerReference w:type="default" r:id="rId8"/>
      <w:footerReference w:type="default" r:id="rId9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526" w:rsidRDefault="00872526" w:rsidP="00564199">
      <w:pPr>
        <w:spacing w:after="0" w:line="240" w:lineRule="auto"/>
      </w:pPr>
      <w:r>
        <w:separator/>
      </w:r>
    </w:p>
  </w:endnote>
  <w:endnote w:type="continuationSeparator" w:id="0">
    <w:p w:rsidR="00872526" w:rsidRDefault="00872526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526" w:rsidRDefault="00872526" w:rsidP="00564199">
      <w:pPr>
        <w:spacing w:after="0" w:line="240" w:lineRule="auto"/>
      </w:pPr>
      <w:r>
        <w:separator/>
      </w:r>
    </w:p>
  </w:footnote>
  <w:footnote w:type="continuationSeparator" w:id="0">
    <w:p w:rsidR="00872526" w:rsidRDefault="00872526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>ICULARES Y PR</w:t>
    </w:r>
    <w:r w:rsidR="00DC572F">
      <w:rPr>
        <w:rFonts w:ascii="Arial" w:hAnsi="Arial" w:cs="Arial"/>
        <w:i/>
        <w:sz w:val="16"/>
        <w:szCs w:val="16"/>
      </w:rPr>
      <w:t xml:space="preserve">OYECTO DE AULA. AÑO </w:t>
    </w:r>
    <w:r w:rsidR="000C6120">
      <w:rPr>
        <w:rFonts w:ascii="Arial" w:hAnsi="Arial" w:cs="Arial"/>
        <w:i/>
        <w:sz w:val="16"/>
        <w:szCs w:val="16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</w:t>
    </w:r>
    <w:r w:rsidR="0011556B">
      <w:rPr>
        <w:rFonts w:ascii="Arial" w:hAnsi="Arial" w:cs="Arial"/>
        <w:i/>
        <w:sz w:val="16"/>
        <w:szCs w:val="16"/>
      </w:rPr>
      <w:t>3º</w:t>
    </w:r>
    <w:r w:rsidRPr="009779D6">
      <w:rPr>
        <w:rFonts w:ascii="Arial" w:hAnsi="Arial" w:cs="Arial"/>
        <w:i/>
        <w:sz w:val="16"/>
        <w:szCs w:val="16"/>
      </w:rPr>
      <w:t xml:space="preserve">   </w:t>
    </w:r>
    <w:r>
      <w:rPr>
        <w:rFonts w:ascii="Arial" w:hAnsi="Arial" w:cs="Arial"/>
        <w:i/>
        <w:sz w:val="16"/>
        <w:szCs w:val="16"/>
      </w:rPr>
      <w:t xml:space="preserve">AREA (ASIGNATURA): </w:t>
    </w:r>
    <w:r w:rsidR="00680DBC">
      <w:rPr>
        <w:rFonts w:ascii="Arial" w:hAnsi="Arial" w:cs="Arial"/>
        <w:i/>
        <w:sz w:val="16"/>
        <w:szCs w:val="16"/>
      </w:rPr>
      <w:t>Lengua Castellana</w:t>
    </w:r>
    <w:r>
      <w:rPr>
        <w:rFonts w:ascii="Arial" w:hAnsi="Arial" w:cs="Arial"/>
        <w:i/>
        <w:sz w:val="16"/>
        <w:szCs w:val="16"/>
      </w:rPr>
      <w:t xml:space="preserve">                    PERIODO</w:t>
    </w:r>
    <w:r w:rsidR="00053634">
      <w:rPr>
        <w:rFonts w:ascii="Arial" w:hAnsi="Arial" w:cs="Arial"/>
        <w:i/>
        <w:sz w:val="16"/>
        <w:szCs w:val="16"/>
      </w:rPr>
      <w:t>: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01C"/>
    <w:multiLevelType w:val="hybridMultilevel"/>
    <w:tmpl w:val="C0EEDF3E"/>
    <w:lvl w:ilvl="0" w:tplc="A30A3E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17C"/>
    <w:multiLevelType w:val="hybridMultilevel"/>
    <w:tmpl w:val="430A5F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73102"/>
    <w:multiLevelType w:val="hybridMultilevel"/>
    <w:tmpl w:val="61627C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4023"/>
    <w:multiLevelType w:val="hybridMultilevel"/>
    <w:tmpl w:val="50D0C542"/>
    <w:lvl w:ilvl="0" w:tplc="0E788B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17336"/>
    <w:multiLevelType w:val="hybridMultilevel"/>
    <w:tmpl w:val="385EC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741"/>
    <w:multiLevelType w:val="hybridMultilevel"/>
    <w:tmpl w:val="B68E0D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641E6"/>
    <w:multiLevelType w:val="hybridMultilevel"/>
    <w:tmpl w:val="A38E05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894773"/>
    <w:multiLevelType w:val="hybridMultilevel"/>
    <w:tmpl w:val="1AD6F7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C73FF"/>
    <w:multiLevelType w:val="hybridMultilevel"/>
    <w:tmpl w:val="8F005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E32E7"/>
    <w:multiLevelType w:val="hybridMultilevel"/>
    <w:tmpl w:val="7994BD30"/>
    <w:lvl w:ilvl="0" w:tplc="9FE229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7CDD"/>
    <w:multiLevelType w:val="hybridMultilevel"/>
    <w:tmpl w:val="1BB2E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D1AD0"/>
    <w:multiLevelType w:val="hybridMultilevel"/>
    <w:tmpl w:val="A6B4C9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47068"/>
    <w:multiLevelType w:val="hybridMultilevel"/>
    <w:tmpl w:val="43BABD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921E0"/>
    <w:multiLevelType w:val="hybridMultilevel"/>
    <w:tmpl w:val="09509CF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6391F"/>
    <w:multiLevelType w:val="hybridMultilevel"/>
    <w:tmpl w:val="0EDA4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607FD"/>
    <w:multiLevelType w:val="hybridMultilevel"/>
    <w:tmpl w:val="54B06A12"/>
    <w:lvl w:ilvl="0" w:tplc="D6004F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94CC9"/>
    <w:multiLevelType w:val="hybridMultilevel"/>
    <w:tmpl w:val="13C60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3021"/>
    <w:multiLevelType w:val="hybridMultilevel"/>
    <w:tmpl w:val="3078C6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7733A"/>
    <w:multiLevelType w:val="hybridMultilevel"/>
    <w:tmpl w:val="8B3ADA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466FD"/>
    <w:multiLevelType w:val="hybridMultilevel"/>
    <w:tmpl w:val="86BE9A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001010"/>
    <w:multiLevelType w:val="hybridMultilevel"/>
    <w:tmpl w:val="12164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B0FAC"/>
    <w:multiLevelType w:val="hybridMultilevel"/>
    <w:tmpl w:val="ED706E1E"/>
    <w:lvl w:ilvl="0" w:tplc="892CE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1B2185"/>
    <w:multiLevelType w:val="hybridMultilevel"/>
    <w:tmpl w:val="572A3E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66C63"/>
    <w:multiLevelType w:val="hybridMultilevel"/>
    <w:tmpl w:val="4A087E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A1F65"/>
    <w:multiLevelType w:val="hybridMultilevel"/>
    <w:tmpl w:val="1F1CDC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714FA"/>
    <w:multiLevelType w:val="hybridMultilevel"/>
    <w:tmpl w:val="B8DE94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D57EC"/>
    <w:multiLevelType w:val="hybridMultilevel"/>
    <w:tmpl w:val="7E0622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B2792"/>
    <w:multiLevelType w:val="hybridMultilevel"/>
    <w:tmpl w:val="7922A6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D5FCF"/>
    <w:multiLevelType w:val="hybridMultilevel"/>
    <w:tmpl w:val="22F6B8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F38F6"/>
    <w:multiLevelType w:val="hybridMultilevel"/>
    <w:tmpl w:val="4A7A878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71211"/>
    <w:multiLevelType w:val="hybridMultilevel"/>
    <w:tmpl w:val="4C2CA7C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E40F7"/>
    <w:multiLevelType w:val="hybridMultilevel"/>
    <w:tmpl w:val="15327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25"/>
  </w:num>
  <w:num w:numId="4">
    <w:abstractNumId w:val="27"/>
  </w:num>
  <w:num w:numId="5">
    <w:abstractNumId w:val="22"/>
  </w:num>
  <w:num w:numId="6">
    <w:abstractNumId w:val="11"/>
  </w:num>
  <w:num w:numId="7">
    <w:abstractNumId w:val="20"/>
  </w:num>
  <w:num w:numId="8">
    <w:abstractNumId w:val="23"/>
  </w:num>
  <w:num w:numId="9">
    <w:abstractNumId w:val="6"/>
  </w:num>
  <w:num w:numId="10">
    <w:abstractNumId w:val="2"/>
  </w:num>
  <w:num w:numId="11">
    <w:abstractNumId w:val="4"/>
  </w:num>
  <w:num w:numId="12">
    <w:abstractNumId w:val="18"/>
  </w:num>
  <w:num w:numId="13">
    <w:abstractNumId w:val="8"/>
  </w:num>
  <w:num w:numId="14">
    <w:abstractNumId w:val="16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30"/>
  </w:num>
  <w:num w:numId="20">
    <w:abstractNumId w:val="26"/>
  </w:num>
  <w:num w:numId="21">
    <w:abstractNumId w:val="5"/>
  </w:num>
  <w:num w:numId="22">
    <w:abstractNumId w:val="10"/>
  </w:num>
  <w:num w:numId="23">
    <w:abstractNumId w:val="14"/>
  </w:num>
  <w:num w:numId="24">
    <w:abstractNumId w:val="25"/>
  </w:num>
  <w:num w:numId="25">
    <w:abstractNumId w:val="24"/>
  </w:num>
  <w:num w:numId="26">
    <w:abstractNumId w:val="7"/>
  </w:num>
  <w:num w:numId="27">
    <w:abstractNumId w:val="13"/>
  </w:num>
  <w:num w:numId="28">
    <w:abstractNumId w:val="0"/>
  </w:num>
  <w:num w:numId="29">
    <w:abstractNumId w:val="3"/>
  </w:num>
  <w:num w:numId="30">
    <w:abstractNumId w:val="9"/>
  </w:num>
  <w:num w:numId="31">
    <w:abstractNumId w:val="15"/>
  </w:num>
  <w:num w:numId="32">
    <w:abstractNumId w:val="2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199"/>
    <w:rsid w:val="00041B8F"/>
    <w:rsid w:val="00053634"/>
    <w:rsid w:val="000553A6"/>
    <w:rsid w:val="00064071"/>
    <w:rsid w:val="0006647B"/>
    <w:rsid w:val="000704F7"/>
    <w:rsid w:val="00092A65"/>
    <w:rsid w:val="000C6120"/>
    <w:rsid w:val="000D2C44"/>
    <w:rsid w:val="000D5A9A"/>
    <w:rsid w:val="000D7ACB"/>
    <w:rsid w:val="00110DA9"/>
    <w:rsid w:val="0011556B"/>
    <w:rsid w:val="00127262"/>
    <w:rsid w:val="00132850"/>
    <w:rsid w:val="00172FF8"/>
    <w:rsid w:val="00174B9C"/>
    <w:rsid w:val="00176ED4"/>
    <w:rsid w:val="001B3ACD"/>
    <w:rsid w:val="001D250F"/>
    <w:rsid w:val="001D7586"/>
    <w:rsid w:val="001E3E31"/>
    <w:rsid w:val="001F4466"/>
    <w:rsid w:val="0021053E"/>
    <w:rsid w:val="002259E9"/>
    <w:rsid w:val="0023562E"/>
    <w:rsid w:val="00274AB8"/>
    <w:rsid w:val="002962E1"/>
    <w:rsid w:val="002C2452"/>
    <w:rsid w:val="002C6F54"/>
    <w:rsid w:val="0030131A"/>
    <w:rsid w:val="00306372"/>
    <w:rsid w:val="003264C5"/>
    <w:rsid w:val="00351C82"/>
    <w:rsid w:val="00366DD7"/>
    <w:rsid w:val="00394F41"/>
    <w:rsid w:val="003955E3"/>
    <w:rsid w:val="003A35D4"/>
    <w:rsid w:val="003B19C3"/>
    <w:rsid w:val="003D7728"/>
    <w:rsid w:val="00401CA1"/>
    <w:rsid w:val="00426CDC"/>
    <w:rsid w:val="00473299"/>
    <w:rsid w:val="004747CA"/>
    <w:rsid w:val="004A701B"/>
    <w:rsid w:val="004D7DE6"/>
    <w:rsid w:val="004E000E"/>
    <w:rsid w:val="005230B9"/>
    <w:rsid w:val="00564199"/>
    <w:rsid w:val="005641F9"/>
    <w:rsid w:val="00590D2D"/>
    <w:rsid w:val="005948C3"/>
    <w:rsid w:val="005B380B"/>
    <w:rsid w:val="005F490C"/>
    <w:rsid w:val="0060128A"/>
    <w:rsid w:val="00613955"/>
    <w:rsid w:val="0062720E"/>
    <w:rsid w:val="00680DBC"/>
    <w:rsid w:val="007203B7"/>
    <w:rsid w:val="00723962"/>
    <w:rsid w:val="00725B5D"/>
    <w:rsid w:val="007456F4"/>
    <w:rsid w:val="007519B1"/>
    <w:rsid w:val="0075308D"/>
    <w:rsid w:val="00756C72"/>
    <w:rsid w:val="007E7763"/>
    <w:rsid w:val="007F4AC1"/>
    <w:rsid w:val="008156C2"/>
    <w:rsid w:val="00826CAE"/>
    <w:rsid w:val="00826EA5"/>
    <w:rsid w:val="00843BA5"/>
    <w:rsid w:val="00857D21"/>
    <w:rsid w:val="00872526"/>
    <w:rsid w:val="008A49ED"/>
    <w:rsid w:val="008F16A8"/>
    <w:rsid w:val="008F7879"/>
    <w:rsid w:val="00925B69"/>
    <w:rsid w:val="009341AD"/>
    <w:rsid w:val="009974B7"/>
    <w:rsid w:val="009976AD"/>
    <w:rsid w:val="00A30084"/>
    <w:rsid w:val="00A44518"/>
    <w:rsid w:val="00A71785"/>
    <w:rsid w:val="00A76A72"/>
    <w:rsid w:val="00A77A43"/>
    <w:rsid w:val="00A828A9"/>
    <w:rsid w:val="00A915BF"/>
    <w:rsid w:val="00AB4175"/>
    <w:rsid w:val="00AC2CB1"/>
    <w:rsid w:val="00AC3FC5"/>
    <w:rsid w:val="00AC6E3E"/>
    <w:rsid w:val="00AE7690"/>
    <w:rsid w:val="00B41700"/>
    <w:rsid w:val="00B838A1"/>
    <w:rsid w:val="00B83DE1"/>
    <w:rsid w:val="00BA4220"/>
    <w:rsid w:val="00BB0EFC"/>
    <w:rsid w:val="00BC151C"/>
    <w:rsid w:val="00BF0766"/>
    <w:rsid w:val="00C14423"/>
    <w:rsid w:val="00C43EBA"/>
    <w:rsid w:val="00C44204"/>
    <w:rsid w:val="00C673C8"/>
    <w:rsid w:val="00C8450B"/>
    <w:rsid w:val="00CB6C53"/>
    <w:rsid w:val="00CC2782"/>
    <w:rsid w:val="00CD7C14"/>
    <w:rsid w:val="00D10C19"/>
    <w:rsid w:val="00D42265"/>
    <w:rsid w:val="00D9606E"/>
    <w:rsid w:val="00DA0BC1"/>
    <w:rsid w:val="00DC572F"/>
    <w:rsid w:val="00DD46C2"/>
    <w:rsid w:val="00DF3CE2"/>
    <w:rsid w:val="00E371CA"/>
    <w:rsid w:val="00E5402B"/>
    <w:rsid w:val="00E774CE"/>
    <w:rsid w:val="00EA3460"/>
    <w:rsid w:val="00EC46C0"/>
    <w:rsid w:val="00ED2E14"/>
    <w:rsid w:val="00EE6AB2"/>
    <w:rsid w:val="00F1637F"/>
    <w:rsid w:val="00F44491"/>
    <w:rsid w:val="00F61D61"/>
    <w:rsid w:val="00F7034B"/>
    <w:rsid w:val="00FC3EE2"/>
    <w:rsid w:val="00FE2B84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B6A542-93D7-4651-B480-542A2CBC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9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71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8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4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4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DD55B-D882-4D49-B8C9-6653C31FB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1220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COORDINACION</cp:lastModifiedBy>
  <cp:revision>2</cp:revision>
  <dcterms:created xsi:type="dcterms:W3CDTF">2019-03-06T14:06:00Z</dcterms:created>
  <dcterms:modified xsi:type="dcterms:W3CDTF">2019-03-06T14:06:00Z</dcterms:modified>
</cp:coreProperties>
</file>