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40" w:rsidRPr="00260F25" w:rsidRDefault="00CD5F40" w:rsidP="00260F25">
      <w:pPr>
        <w:pStyle w:val="Encabezado"/>
        <w:jc w:val="center"/>
        <w:rPr>
          <w:lang w:val="es-CO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0166"/>
      </w:tblGrid>
      <w:tr w:rsidR="00CD5F40" w:rsidRPr="0036636F" w:rsidTr="00380E77">
        <w:tc>
          <w:tcPr>
            <w:tcW w:w="12996" w:type="dxa"/>
            <w:gridSpan w:val="2"/>
          </w:tcPr>
          <w:p w:rsidR="00260F25" w:rsidRPr="0036636F" w:rsidRDefault="00CD5F40" w:rsidP="003C5BD5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Segundo 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C92B4B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92337C">
              <w:rPr>
                <w:b/>
              </w:rPr>
              <w:t>Cultura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3C5BD5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92337C">
              <w:t>Cultura.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92337C" w:rsidRPr="0092337C" w:rsidRDefault="00CD5F40" w:rsidP="00C92B4B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</w:p>
          <w:p w:rsidR="0092337C" w:rsidRPr="0092337C" w:rsidRDefault="00C92B4B" w:rsidP="00C92B4B">
            <w:pPr>
              <w:numPr>
                <w:ilvl w:val="0"/>
                <w:numId w:val="1"/>
              </w:numPr>
              <w:rPr>
                <w:lang w:val="es-CO"/>
              </w:rPr>
            </w:pPr>
            <w:r>
              <w:t>¿</w:t>
            </w:r>
            <w:r w:rsidR="0092337C">
              <w:t xml:space="preserve">De </w:t>
            </w:r>
            <w:r w:rsidR="00DA4367">
              <w:t>qué</w:t>
            </w:r>
            <w:r w:rsidR="0092337C">
              <w:t xml:space="preserve"> forma la atención incide en los procesos de interpretación</w:t>
            </w:r>
            <w:proofErr w:type="gramStart"/>
            <w:r w:rsidR="00DA4367">
              <w:t>?</w:t>
            </w:r>
            <w:r w:rsidR="0092337C">
              <w:t>.</w:t>
            </w:r>
            <w:proofErr w:type="gramEnd"/>
            <w:r w:rsidR="0092337C">
              <w:t xml:space="preserve"> </w:t>
            </w:r>
          </w:p>
          <w:p w:rsidR="00CD5F40" w:rsidRPr="00260F25" w:rsidRDefault="00DA4367" w:rsidP="00C92B4B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A50CE4">
              <w:rPr>
                <w:rFonts w:ascii="Arial" w:hAnsi="Arial" w:cs="Arial"/>
              </w:rPr>
              <w:t>¿Cómo participar en las diferentes expresiones culturales de mi contexto?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Default="00CD5F40" w:rsidP="003C5BD5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Reconocer la organización y dinámicas del entorno escolar que le permitan ser parte activa de él.</w:t>
            </w:r>
          </w:p>
          <w:p w:rsidR="00C92B4B" w:rsidRDefault="00CD5F40" w:rsidP="003C5BD5">
            <w:r>
              <w:t xml:space="preserve">• Reconocer en el juego posibilidades de expresión. </w:t>
            </w:r>
          </w:p>
          <w:p w:rsidR="00C92B4B" w:rsidRDefault="00CD5F40" w:rsidP="003C5BD5">
            <w:r>
              <w:t xml:space="preserve">• Desarrollar la capacidad de imitación a través del juego. </w:t>
            </w:r>
          </w:p>
          <w:p w:rsidR="0092337C" w:rsidRDefault="00CD5F40" w:rsidP="003C5BD5">
            <w:r>
              <w:t xml:space="preserve">• Estimular la atención como elemento fundamental de la interpretación. </w:t>
            </w:r>
          </w:p>
          <w:p w:rsidR="00CD5F40" w:rsidRPr="0036636F" w:rsidRDefault="00CD5F40" w:rsidP="003C5BD5">
            <w:r>
              <w:t>• Interpretar las actitudes expresivas de los compañeros.</w:t>
            </w:r>
          </w:p>
        </w:tc>
      </w:tr>
      <w:tr w:rsidR="00CD5F40" w:rsidRPr="0036636F" w:rsidTr="00380E77">
        <w:trPr>
          <w:trHeight w:val="569"/>
        </w:trPr>
        <w:tc>
          <w:tcPr>
            <w:tcW w:w="12996" w:type="dxa"/>
            <w:gridSpan w:val="2"/>
          </w:tcPr>
          <w:p w:rsidR="00CD5F40" w:rsidRPr="0036636F" w:rsidRDefault="00CD5F40" w:rsidP="003C5BD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C92B4B">
              <w:rPr>
                <w:color w:val="000000"/>
                <w:lang w:eastAsia="es-CO"/>
              </w:rPr>
              <w:t>contemplar, expresar, proyectar, coordinar, diferenciar, concentrar, producir, imitar, crear, apreciar, disfrutar, elaborar, dibujar, construir, aplicar, interpretar, motivar, escuchar, emocionar, improvisar, seleccionar, transformar, analizar, abstraer, imaginar, resignificar, inferir, relacionar, admirar, escuchar, apreciar.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3C5BD5">
            <w:pPr>
              <w:pStyle w:val="Prrafodelista1"/>
              <w:ind w:left="720"/>
              <w:jc w:val="both"/>
            </w:pP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Default="00CD5F40" w:rsidP="003C5BD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DA4367" w:rsidRPr="0048131C" w:rsidRDefault="00DA4367" w:rsidP="00DA43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1C">
              <w:rPr>
                <w:rFonts w:ascii="Arial" w:hAnsi="Arial" w:cs="Arial"/>
                <w:b/>
                <w:sz w:val="22"/>
                <w:szCs w:val="22"/>
              </w:rPr>
              <w:t xml:space="preserve">SENSIBILIDAD: 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Exploro el cuerpo y los sentidos, como instrumentos de expresión y de relación con el medio: capto, reconozco y diferencio sensorialmente los colores, timbres de objetos sonoros y características del movimiento corporal.(C. B . 1, 3)</w:t>
            </w:r>
          </w:p>
          <w:p w:rsidR="00DA4367" w:rsidRPr="0048131C" w:rsidRDefault="00DA4367" w:rsidP="00DA43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4367" w:rsidRPr="0048131C" w:rsidRDefault="00DA4367" w:rsidP="00DA43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1C">
              <w:rPr>
                <w:rFonts w:ascii="Arial" w:hAnsi="Arial" w:cs="Arial"/>
                <w:b/>
                <w:sz w:val="22"/>
                <w:szCs w:val="22"/>
              </w:rPr>
              <w:t xml:space="preserve">APRECIACION ESTÈTICA: </w:t>
            </w:r>
          </w:p>
          <w:p w:rsidR="00DA4367" w:rsidRPr="0048131C" w:rsidRDefault="00DA4367" w:rsidP="00DA4367">
            <w:pPr>
              <w:rPr>
                <w:rFonts w:ascii="Arial" w:hAnsi="Arial" w:cs="Arial"/>
                <w:sz w:val="22"/>
                <w:szCs w:val="22"/>
              </w:rPr>
            </w:pPr>
            <w:r w:rsidRPr="0048131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Conozco los relatos, mitos o hechos históricos que permiten pensar el origen de las prácticas artísticas. (C .B . 1, 3) )</w:t>
            </w:r>
          </w:p>
          <w:p w:rsidR="00DA4367" w:rsidRPr="0048131C" w:rsidRDefault="00DA4367" w:rsidP="00DA43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4367" w:rsidRPr="0048131C" w:rsidRDefault="00DA4367" w:rsidP="00DA43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1C">
              <w:rPr>
                <w:rFonts w:ascii="Arial" w:hAnsi="Arial" w:cs="Arial"/>
                <w:b/>
                <w:sz w:val="22"/>
                <w:szCs w:val="22"/>
              </w:rPr>
              <w:t xml:space="preserve">COMUNICACIÓN: </w:t>
            </w:r>
          </w:p>
          <w:p w:rsidR="00380E77" w:rsidRDefault="00DA4367" w:rsidP="00DA4367">
            <w:pPr>
              <w:rPr>
                <w:b/>
              </w:rPr>
            </w:pPr>
            <w:r w:rsidRPr="0048131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Manifiesto pensamientos, sentimientos e impresiones mediante la expresión artística. (C .B . 1 )</w:t>
            </w:r>
            <w:r w:rsidR="00380E77">
              <w:t xml:space="preserve"> </w:t>
            </w:r>
          </w:p>
          <w:p w:rsidR="00CD5F40" w:rsidRPr="0036636F" w:rsidRDefault="00CD5F40" w:rsidP="003C5BD5">
            <w:pPr>
              <w:rPr>
                <w:b/>
              </w:rPr>
            </w:pPr>
          </w:p>
        </w:tc>
      </w:tr>
      <w:tr w:rsidR="00CD5F40" w:rsidRPr="0036636F" w:rsidTr="00380E77">
        <w:tc>
          <w:tcPr>
            <w:tcW w:w="2830" w:type="dxa"/>
          </w:tcPr>
          <w:p w:rsidR="00CD5F40" w:rsidRDefault="00CD5F40" w:rsidP="003C5BD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CD5F40" w:rsidRDefault="00CD5F40" w:rsidP="003C5BD5">
            <w:pPr>
              <w:rPr>
                <w:b/>
              </w:rPr>
            </w:pPr>
          </w:p>
          <w:p w:rsidR="00CD5F40" w:rsidRPr="0036636F" w:rsidRDefault="00CD5F40" w:rsidP="003C5BD5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10166" w:type="dxa"/>
          </w:tcPr>
          <w:p w:rsidR="00CD5F40" w:rsidRDefault="00CD5F40" w:rsidP="003C5BD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Proceso Contemplativo, Imaginativo, Selectivo.</w:t>
            </w: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Muestra sorpresa y apertura hacia sus propias evocaciones, recuerdos, fantasías y lo manifiesta con una gestualidad corporal y elaboraciones artísticas seguras y espontáneas. 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Proceso de Transformación Simbólica de la Interacción con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el Mundo </w:t>
            </w: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 aproxima y explora formas sonoras, visibles y tangibles de la naturaleza y de su entorno sociocultural inmediato.</w:t>
            </w: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Simboliza, afirma y comparte respetuosamente intuiciones, sentimientos, fantasía y nociones en el juego espontáneo y en sus expresiones artísticas; describe los procedimientos que ejecuta; transforma creativamente errores, accidentes e imprevistos. 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Proceso Reflexivo </w:t>
            </w: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Manifiesta gusto y se pregunta sobre las cualidades estéticas de sus expresiones artísticas y las del entorno natural y sociocultural.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Maneja nociones básicas de elementos propios del lenguaje artístico, los relaciona con su mundo cotidiano y los comenta con sus compañeros. 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Proceso Valorativo </w:t>
            </w:r>
          </w:p>
          <w:p w:rsidR="00DA4367" w:rsidRPr="0048131C" w:rsidRDefault="00DA4367" w:rsidP="00DA43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Disfruta con las narraciones de historias sagradas de su comunidad, ritos, leyendas, tradiciones y con recuentos sobre las artes autóctonas y universales.</w:t>
            </w:r>
          </w:p>
          <w:p w:rsidR="00DA4367" w:rsidRPr="0048131C" w:rsidRDefault="00DA4367" w:rsidP="00DA436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48131C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- </w:t>
            </w:r>
            <w:r w:rsidRPr="0048131C">
              <w:rPr>
                <w:rFonts w:ascii="Arial" w:eastAsiaTheme="minorHAnsi" w:hAnsi="Arial" w:cs="Arial"/>
                <w:sz w:val="20"/>
                <w:szCs w:val="20"/>
                <w:lang w:val="es-CO" w:eastAsia="en-US"/>
              </w:rPr>
              <w:t>Disfruta con manifestaciones artísticas</w:t>
            </w:r>
            <w:r w:rsidRPr="0048131C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.</w:t>
            </w:r>
          </w:p>
          <w:p w:rsidR="00CD5F40" w:rsidRPr="0036636F" w:rsidRDefault="00CD5F40" w:rsidP="00DA4367">
            <w:pPr>
              <w:rPr>
                <w:b/>
              </w:rPr>
            </w:pPr>
          </w:p>
        </w:tc>
      </w:tr>
    </w:tbl>
    <w:p w:rsidR="00CD5F40" w:rsidRPr="0036636F" w:rsidRDefault="00CD5F40" w:rsidP="00CD5F40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5"/>
        <w:gridCol w:w="4747"/>
        <w:gridCol w:w="1222"/>
        <w:gridCol w:w="1376"/>
        <w:gridCol w:w="2946"/>
      </w:tblGrid>
      <w:tr w:rsidR="00CD5F40" w:rsidRPr="0036636F" w:rsidTr="003C5BD5">
        <w:tc>
          <w:tcPr>
            <w:tcW w:w="2830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168" w:type="dxa"/>
          </w:tcPr>
          <w:p w:rsidR="00CD5F40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40" w:rsidRPr="0036636F" w:rsidRDefault="00CD5F40" w:rsidP="003C5BD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8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314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CD5F40" w:rsidRPr="0036636F" w:rsidTr="003C5BD5">
        <w:tc>
          <w:tcPr>
            <w:tcW w:w="2830" w:type="dxa"/>
          </w:tcPr>
          <w:p w:rsidR="00CD5F40" w:rsidRDefault="00DA4367" w:rsidP="00DA4367">
            <w:pPr>
              <w:rPr>
                <w:b/>
              </w:rPr>
            </w:pPr>
            <w:r>
              <w:rPr>
                <w:b/>
              </w:rPr>
              <w:t>Interpretación Formal</w:t>
            </w:r>
          </w:p>
          <w:p w:rsidR="00DA4367" w:rsidRDefault="00DA4367" w:rsidP="00DA4367"/>
          <w:p w:rsidR="00DA4367" w:rsidRDefault="00DA4367" w:rsidP="00DA4367">
            <w:r>
              <w:t>Reconozco acciones corporales, visuales y sonoras</w:t>
            </w:r>
          </w:p>
          <w:p w:rsidR="00DA4367" w:rsidRDefault="00DA4367" w:rsidP="00DA4367"/>
          <w:p w:rsidR="00DA4367" w:rsidRDefault="00DA4367" w:rsidP="00DA4367">
            <w:r>
              <w:lastRenderedPageBreak/>
              <w:t xml:space="preserve">Diferencio acciones corporales, visuales, y sonoras. </w:t>
            </w:r>
          </w:p>
          <w:p w:rsidR="00DA4367" w:rsidRDefault="00DA4367" w:rsidP="00DA4367"/>
          <w:p w:rsidR="00DA4367" w:rsidRDefault="00DA4367" w:rsidP="00DA4367">
            <w:r>
              <w:t>Establezco relaciones entre las formas corporales, visuales y sonoras.</w:t>
            </w:r>
          </w:p>
          <w:p w:rsidR="00DA4367" w:rsidRPr="00DA4367" w:rsidRDefault="00DA4367" w:rsidP="00DA4367"/>
          <w:p w:rsidR="00CD5F40" w:rsidRPr="00DA4367" w:rsidRDefault="00DA4367" w:rsidP="003C5BD5">
            <w:pPr>
              <w:rPr>
                <w:b/>
              </w:rPr>
            </w:pPr>
            <w:r>
              <w:rPr>
                <w:b/>
              </w:rPr>
              <w:t>Interpretación Extra-textual.</w:t>
            </w:r>
          </w:p>
          <w:p w:rsidR="00DA4367" w:rsidRDefault="00DA4367" w:rsidP="003C5BD5"/>
          <w:p w:rsidR="00DA4367" w:rsidRDefault="00DA4367" w:rsidP="003C5BD5">
            <w:r>
              <w:t xml:space="preserve">Describo formas corporales, visuales y sonoras. </w:t>
            </w:r>
          </w:p>
          <w:p w:rsidR="00DA4367" w:rsidRDefault="00DA4367" w:rsidP="003C5BD5">
            <w:r>
              <w:t xml:space="preserve">Interpreto formas corporales, visuales y sonoras. </w:t>
            </w:r>
          </w:p>
          <w:p w:rsidR="00DA4367" w:rsidRDefault="00DA4367" w:rsidP="003C5BD5"/>
          <w:p w:rsidR="006F13B8" w:rsidRDefault="00DA4367" w:rsidP="003C5BD5">
            <w:r>
              <w:t xml:space="preserve">Creo formas corporales visuales y sonoras. </w:t>
            </w:r>
          </w:p>
          <w:p w:rsidR="00DA4367" w:rsidRDefault="00DA4367" w:rsidP="003C5BD5">
            <w:r>
              <w:t xml:space="preserve"> </w:t>
            </w:r>
          </w:p>
          <w:p w:rsidR="0064546C" w:rsidRPr="0048131C" w:rsidRDefault="0064546C" w:rsidP="0064546C">
            <w:pPr>
              <w:rPr>
                <w:rFonts w:ascii="Arial" w:hAnsi="Arial" w:cs="Arial"/>
                <w:b/>
              </w:rPr>
            </w:pPr>
            <w:r w:rsidRPr="0048131C">
              <w:rPr>
                <w:rFonts w:ascii="Arial" w:hAnsi="Arial" w:cs="Arial"/>
                <w:b/>
              </w:rPr>
              <w:t>ORIENTACIONES TEMÁTICAS.</w:t>
            </w:r>
          </w:p>
          <w:p w:rsidR="0064546C" w:rsidRPr="0048131C" w:rsidRDefault="0064546C" w:rsidP="0064546C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 w:rsidRPr="0048131C">
              <w:rPr>
                <w:rFonts w:ascii="Arial" w:hAnsi="Arial" w:cs="Arial"/>
              </w:rPr>
              <w:t xml:space="preserve">Expresiones artísticas grafico plásticas. (Rasgado, Picado, Silueta, Recorte, Collage, </w:t>
            </w:r>
            <w:r w:rsidRPr="0048131C">
              <w:rPr>
                <w:rFonts w:ascii="Arial" w:hAnsi="Arial" w:cs="Arial"/>
              </w:rPr>
              <w:lastRenderedPageBreak/>
              <w:t xml:space="preserve">Plantillas, Punzado, estarcido, Mosaico, modelado, etc.  </w:t>
            </w:r>
          </w:p>
          <w:p w:rsidR="0064546C" w:rsidRPr="0048131C" w:rsidRDefault="0064546C" w:rsidP="0064546C">
            <w:pPr>
              <w:pStyle w:val="Prrafodelista"/>
              <w:spacing w:line="276" w:lineRule="auto"/>
              <w:ind w:left="29"/>
              <w:contextualSpacing/>
              <w:rPr>
                <w:rFonts w:ascii="Arial" w:hAnsi="Arial" w:cs="Arial"/>
              </w:rPr>
            </w:pPr>
          </w:p>
          <w:p w:rsidR="0064546C" w:rsidRDefault="0064546C" w:rsidP="0064546C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 w:rsidRPr="0048131C">
              <w:rPr>
                <w:rFonts w:ascii="Arial" w:hAnsi="Arial" w:cs="Arial"/>
              </w:rPr>
              <w:t>Expresiones artísticas escénicas. (teatro, títeres, danza, etc.)</w:t>
            </w:r>
          </w:p>
          <w:p w:rsidR="0064546C" w:rsidRPr="0064546C" w:rsidRDefault="0064546C" w:rsidP="0064546C">
            <w:pPr>
              <w:pStyle w:val="Prrafodelista"/>
              <w:rPr>
                <w:rFonts w:ascii="Arial" w:hAnsi="Arial" w:cs="Arial"/>
              </w:rPr>
            </w:pPr>
          </w:p>
          <w:p w:rsidR="0064546C" w:rsidRPr="0048131C" w:rsidRDefault="0064546C" w:rsidP="0064546C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9" w:hanging="4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Manifestaciones Culturales. </w:t>
            </w:r>
          </w:p>
          <w:p w:rsidR="0064546C" w:rsidRPr="0048131C" w:rsidRDefault="0064546C" w:rsidP="0064546C">
            <w:pPr>
              <w:pStyle w:val="Prrafodelista"/>
              <w:rPr>
                <w:rFonts w:ascii="Arial" w:hAnsi="Arial" w:cs="Arial"/>
              </w:rPr>
            </w:pPr>
          </w:p>
          <w:p w:rsidR="00CD5F40" w:rsidRPr="00A71F85" w:rsidRDefault="00CD5F40" w:rsidP="003C5B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Pr="00A71F85" w:rsidRDefault="00CD5F40" w:rsidP="003C5B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Default="00CD5F40" w:rsidP="003C5BD5"/>
          <w:p w:rsidR="00CD5F40" w:rsidRPr="0036636F" w:rsidRDefault="00CD5F40" w:rsidP="003C5BD5">
            <w:r>
              <w:t xml:space="preserve"> </w:t>
            </w:r>
          </w:p>
        </w:tc>
        <w:tc>
          <w:tcPr>
            <w:tcW w:w="3168" w:type="dxa"/>
          </w:tcPr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lastRenderedPageBreak/>
              <w:t>Fases de aprendizaje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EXPLORACIÓN: Presentación experiencia pedagógica- preguntas orientadoras- Planteamiento de hipótesis –descripción-indagación,  conocimientos previos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(MOSTRAR OBRAS DE ARTISTAS RELACIONADAS A LA TEMÁTICA.)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lastRenderedPageBreak/>
              <w:t>ACLARACIÓN :Verificación de conceptos previos- experimentación-comprobación de hipótesis- socialización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(CONCEPTUALIZAR LA TEMÁTICA COMO SE HACE LA OBRA)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>Tiempo probable: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16"/>
                <w:szCs w:val="16"/>
              </w:rPr>
              <w:t xml:space="preserve">Recursos: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</w:rPr>
              <w:t>Expresiones artísticas escénicas</w:t>
            </w: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Indagar con los chicos cuales expresiones escénicas </w:t>
            </w:r>
            <w:proofErr w:type="gramStart"/>
            <w:r w:rsidRPr="0048131C">
              <w:rPr>
                <w:rFonts w:ascii="Arial" w:hAnsi="Arial" w:cs="Arial"/>
                <w:sz w:val="20"/>
                <w:szCs w:val="20"/>
              </w:rPr>
              <w:t>conocen</w:t>
            </w:r>
            <w:proofErr w:type="gramEnd"/>
            <w:r w:rsidRPr="0048131C">
              <w:rPr>
                <w:rFonts w:ascii="Arial" w:hAnsi="Arial" w:cs="Arial"/>
                <w:sz w:val="20"/>
                <w:szCs w:val="20"/>
              </w:rPr>
              <w:t xml:space="preserve">. Hacer un sondeo cual les gusta </w:t>
            </w:r>
            <w:proofErr w:type="spellStart"/>
            <w:proofErr w:type="gramStart"/>
            <w:r w:rsidRPr="0048131C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proofErr w:type="gramEnd"/>
            <w:r w:rsidRPr="0048131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TEMÁTICA.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Ejemplo: </w:t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presentar videos de obras teatrales y títeres </w:t>
            </w:r>
            <w:hyperlink r:id="rId7" w:history="1">
              <w:r w:rsidRPr="0048131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https://www.youtube.com/watch?v=Nri7HVdYwRw</w:t>
              </w:r>
            </w:hyperlink>
            <w:r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EDB" w:rsidRPr="0048131C" w:rsidRDefault="004C72E1" w:rsidP="00E94EDB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94EDB" w:rsidRPr="0048131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https://www.youtube.com/watch?v=MCH7StNflXM</w:t>
              </w:r>
            </w:hyperlink>
            <w:r w:rsidR="00E94EDB"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EDB" w:rsidRPr="0048131C" w:rsidRDefault="004C72E1" w:rsidP="00E94EDB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94EDB" w:rsidRPr="0048131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https://www.youtube.com/watch?v=3O6V5eaVpCQ</w:t>
              </w:r>
            </w:hyperlink>
            <w:r w:rsidR="00E94EDB"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lastRenderedPageBreak/>
              <w:t>APLICAR ALGO DE LO VISTO Y CREAR NUESTRAS PROPIAS OBRAS INDIVIDUAL O COLECTIVAS.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Tiempo probable: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</w:rPr>
              <w:t>Expresiones artísticas grafico plásticas</w:t>
            </w: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Indagar con los estudiantes cuales expresiones artísticas conocen desde lo grafico plástico.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Ejemplo:</w:t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 pintura, escultura, dibujo fotografía. Llevarlos a contemplar este tipo de muestras en el barrio. 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 COMO SE HACE LA OBRA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Consultar, socializar y definir con ellos las tres técnicas plásticas principales. 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APLICAR ALGO DE LO VISTO Y CREAR NUESTRAS PROPIAS OBRAS INDIVIDUAL O COLECTIVAS.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</w:rPr>
            </w:pPr>
            <w:r w:rsidRPr="0048131C">
              <w:rPr>
                <w:rFonts w:ascii="Arial" w:hAnsi="Arial" w:cs="Arial"/>
                <w:noProof/>
                <w:lang w:val="es-CO" w:eastAsia="es-CO"/>
              </w:rPr>
              <w:lastRenderedPageBreak/>
              <w:drawing>
                <wp:inline distT="0" distB="0" distL="0" distR="0" wp14:anchorId="299CBAF0" wp14:editId="7CBC5696">
                  <wp:extent cx="2753833" cy="1982894"/>
                  <wp:effectExtent l="0" t="0" r="8890" b="0"/>
                  <wp:docPr id="1" name="Imagen 1" descr="Resultado de imagen para puntillismo para niÃ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untillismo para niÃ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93" cy="201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31C">
              <w:rPr>
                <w:rFonts w:ascii="Arial" w:hAnsi="Arial" w:cs="Arial"/>
              </w:rPr>
              <w:t xml:space="preserve"> </w:t>
            </w:r>
            <w:r w:rsidRPr="0048131C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53EF6404" wp14:editId="21DCCA4B">
                  <wp:extent cx="2604977" cy="2635023"/>
                  <wp:effectExtent l="0" t="0" r="5080" b="0"/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36" cy="264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31C">
              <w:rPr>
                <w:rFonts w:ascii="Arial" w:hAnsi="Arial" w:cs="Arial"/>
              </w:rPr>
              <w:t xml:space="preserve">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Elaborar dibujos, libres, de copia, o guiados.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Tiempo probable: 3 semanas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Recursos: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Núcleo temático </w:t>
            </w:r>
          </w:p>
          <w:p w:rsidR="00E94EDB" w:rsidRPr="0048131C" w:rsidRDefault="00E94EDB" w:rsidP="00E94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Manifestaciones Culturales 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MOSTRAR OBRAS DE ARTISTAS RELACIONADAS A LA TEMÁTICA</w:t>
            </w:r>
            <w:r w:rsidRPr="0048131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La antioqueñidad y la feria de las flores. Que saben de ella, que investiguen con la familia por que se celebra. 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ACLARACIÓN: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CONCEPTUALIZAR LA TEMÁTICA COMO SE HACE LA OBRA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Presentar video y socializar sobre esta celebración.</w:t>
            </w:r>
          </w:p>
          <w:p w:rsidR="00E94EDB" w:rsidRPr="0048131C" w:rsidRDefault="004C72E1" w:rsidP="00E94EDB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94EDB" w:rsidRPr="0048131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https://www.youtube.com/watch?v=Ww9oLFob1hs</w:t>
              </w:r>
            </w:hyperlink>
            <w:r w:rsidR="00E94EDB" w:rsidRPr="0048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EDB" w:rsidRPr="0048131C" w:rsidRDefault="00E94EDB" w:rsidP="00E94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EDB" w:rsidRPr="0048131C" w:rsidRDefault="00E94EDB" w:rsidP="00E94EDB">
            <w:pPr>
              <w:pStyle w:val="Prrafodelista"/>
              <w:numPr>
                <w:ilvl w:val="0"/>
                <w:numId w:val="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 xml:space="preserve">APLICACIÓN:  </w:t>
            </w:r>
          </w:p>
          <w:p w:rsidR="00E94EDB" w:rsidRPr="0048131C" w:rsidRDefault="00E94EDB" w:rsidP="00E94EDB">
            <w:pPr>
              <w:pStyle w:val="Prrafodelista"/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>APLICAR ALGO DE LO VISTO Y CREAR NUESTRAS PROPIAS OBRAS INDIVIDUAL O COLECTIVAS.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31C">
              <w:rPr>
                <w:rFonts w:ascii="Arial" w:hAnsi="Arial" w:cs="Arial"/>
                <w:sz w:val="20"/>
                <w:szCs w:val="20"/>
              </w:rPr>
              <w:t xml:space="preserve">Preparación de la antioqueñidad. </w:t>
            </w: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4EDB" w:rsidRPr="0048131C" w:rsidRDefault="00E94EDB" w:rsidP="00E94E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Tiempo probable:</w:t>
            </w:r>
          </w:p>
          <w:p w:rsidR="00E94EDB" w:rsidRPr="0048131C" w:rsidRDefault="00E94EDB" w:rsidP="00E94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31C">
              <w:rPr>
                <w:rFonts w:ascii="Arial" w:hAnsi="Arial" w:cs="Arial"/>
                <w:b/>
                <w:sz w:val="20"/>
                <w:szCs w:val="20"/>
              </w:rPr>
              <w:t>Recursos:</w:t>
            </w:r>
          </w:p>
          <w:p w:rsidR="00A4357E" w:rsidRPr="00C25144" w:rsidRDefault="00A4357E" w:rsidP="00A4357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300E58" w:rsidRPr="0036636F" w:rsidRDefault="00300E58" w:rsidP="00E94EDB"/>
        </w:tc>
        <w:tc>
          <w:tcPr>
            <w:tcW w:w="1308" w:type="dxa"/>
          </w:tcPr>
          <w:p w:rsidR="00CD5F40" w:rsidRPr="0036636F" w:rsidRDefault="00CD5F40" w:rsidP="003C5BD5"/>
        </w:tc>
        <w:tc>
          <w:tcPr>
            <w:tcW w:w="1376" w:type="dxa"/>
          </w:tcPr>
          <w:p w:rsidR="00CD5F40" w:rsidRPr="0036636F" w:rsidRDefault="00CD5F40" w:rsidP="003C5BD5"/>
        </w:tc>
        <w:tc>
          <w:tcPr>
            <w:tcW w:w="4314" w:type="dxa"/>
          </w:tcPr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Default="00CD5F40" w:rsidP="003C5BD5"/>
          <w:p w:rsidR="00CD5F40" w:rsidRPr="0036636F" w:rsidRDefault="00CD5F40" w:rsidP="003C5BD5"/>
        </w:tc>
      </w:tr>
      <w:tr w:rsidR="00CD5F40" w:rsidRPr="0036636F" w:rsidTr="003C5BD5">
        <w:tc>
          <w:tcPr>
            <w:tcW w:w="12996" w:type="dxa"/>
            <w:gridSpan w:val="5"/>
          </w:tcPr>
          <w:p w:rsidR="00CD5F40" w:rsidRPr="0036636F" w:rsidRDefault="00CD5F40" w:rsidP="003C5BD5"/>
        </w:tc>
      </w:tr>
    </w:tbl>
    <w:p w:rsidR="00CD5F40" w:rsidRPr="0036636F" w:rsidRDefault="00CD5F40" w:rsidP="00CD5F40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CD5F40" w:rsidRPr="0036636F" w:rsidTr="003C5BD5">
        <w:tc>
          <w:tcPr>
            <w:tcW w:w="12996" w:type="dxa"/>
            <w:gridSpan w:val="3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CD5F40" w:rsidRPr="0036636F" w:rsidTr="003C5BD5">
        <w:tc>
          <w:tcPr>
            <w:tcW w:w="4246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(CONCEPTUALES)</w:t>
            </w:r>
          </w:p>
        </w:tc>
        <w:tc>
          <w:tcPr>
            <w:tcW w:w="4491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59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CD5F40" w:rsidRPr="0036636F" w:rsidTr="003C5BD5">
        <w:tc>
          <w:tcPr>
            <w:tcW w:w="4246" w:type="dxa"/>
          </w:tcPr>
          <w:p w:rsidR="00CD5F40" w:rsidRDefault="00FF07C9" w:rsidP="003C5BD5">
            <w:r>
              <w:t xml:space="preserve">Comprende la atención como el medio que posibilita la interpretación de forma expresiva. </w:t>
            </w:r>
          </w:p>
          <w:p w:rsidR="00180A6A" w:rsidRPr="00146343" w:rsidRDefault="00180A6A" w:rsidP="00180A6A">
            <w:pPr>
              <w:numPr>
                <w:ilvl w:val="0"/>
                <w:numId w:val="10"/>
              </w:numPr>
              <w:tabs>
                <w:tab w:val="left" w:pos="39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Realiza dibujos que son copia de un modelo</w:t>
            </w:r>
          </w:p>
          <w:p w:rsidR="00180A6A" w:rsidRPr="00146343" w:rsidRDefault="00180A6A" w:rsidP="00180A6A">
            <w:pPr>
              <w:numPr>
                <w:ilvl w:val="0"/>
                <w:numId w:val="10"/>
              </w:numPr>
              <w:tabs>
                <w:tab w:val="left" w:pos="1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Realiza composiciones reproduciendo imágenes de diferentes modelos</w:t>
            </w:r>
          </w:p>
          <w:p w:rsidR="00180A6A" w:rsidRPr="00146343" w:rsidRDefault="00180A6A" w:rsidP="00180A6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Representa con su cuerpo cantos, rondas y trabalenguas</w:t>
            </w:r>
          </w:p>
          <w:p w:rsidR="00180A6A" w:rsidRPr="0078658C" w:rsidRDefault="00180A6A" w:rsidP="0078658C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Explora el cuerpo en el espacio, con propuestas musicales y/o escénicas**.</w:t>
            </w:r>
          </w:p>
        </w:tc>
        <w:tc>
          <w:tcPr>
            <w:tcW w:w="4491" w:type="dxa"/>
          </w:tcPr>
          <w:p w:rsidR="00CD5F40" w:rsidRDefault="00FF07C9" w:rsidP="003C5BD5">
            <w:r>
              <w:t xml:space="preserve">Reconoce los elementos esenciales para la atención en la interpretación de formas expresivas. </w:t>
            </w:r>
          </w:p>
          <w:p w:rsidR="0078658C" w:rsidRDefault="0078658C" w:rsidP="003C5BD5"/>
          <w:p w:rsidR="0078658C" w:rsidRPr="00146343" w:rsidRDefault="0078658C" w:rsidP="0078658C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Participa de la creación de cuentos absurdos. </w:t>
            </w:r>
          </w:p>
          <w:p w:rsidR="0078658C" w:rsidRPr="00146343" w:rsidRDefault="0078658C" w:rsidP="0078658C">
            <w:pPr>
              <w:numPr>
                <w:ilvl w:val="0"/>
                <w:numId w:val="10"/>
              </w:numPr>
              <w:tabs>
                <w:tab w:val="left" w:pos="1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Dramatiza verbalmente cuentos absurdos ( mágicos)</w:t>
            </w:r>
          </w:p>
          <w:p w:rsidR="0078658C" w:rsidRPr="00146343" w:rsidRDefault="0078658C" w:rsidP="0078658C">
            <w:pPr>
              <w:numPr>
                <w:ilvl w:val="0"/>
                <w:numId w:val="10"/>
              </w:numPr>
              <w:tabs>
                <w:tab w:val="left" w:pos="1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343">
              <w:rPr>
                <w:rFonts w:ascii="Calibri" w:hAnsi="Calibri" w:cs="Calibri"/>
                <w:color w:val="000000"/>
                <w:sz w:val="22"/>
                <w:szCs w:val="22"/>
              </w:rPr>
              <w:t>Representa a su mascota a través  de diferentes expresiones ( plástica, literaria, corporal, musical)</w:t>
            </w:r>
          </w:p>
          <w:p w:rsidR="0078658C" w:rsidRDefault="0078658C" w:rsidP="003C5BD5"/>
        </w:tc>
        <w:tc>
          <w:tcPr>
            <w:tcW w:w="4259" w:type="dxa"/>
          </w:tcPr>
          <w:p w:rsidR="00CD5F40" w:rsidRDefault="00FF07C9" w:rsidP="003C5BD5">
            <w:r>
              <w:t xml:space="preserve">Evidencia una actitud de atención en la interpretación de formas expresivas. </w:t>
            </w:r>
          </w:p>
        </w:tc>
      </w:tr>
    </w:tbl>
    <w:p w:rsidR="00CD5F40" w:rsidRDefault="00CD5F40" w:rsidP="00CD5F40"/>
    <w:p w:rsidR="00CD5F40" w:rsidRDefault="00CD5F40" w:rsidP="00CD5F40">
      <w:pPr>
        <w:spacing w:after="200" w:line="276" w:lineRule="auto"/>
      </w:pPr>
      <w:r>
        <w:br w:type="page"/>
      </w:r>
    </w:p>
    <w:p w:rsidR="00CD5F40" w:rsidRDefault="004C72E1" w:rsidP="00CD5F40">
      <w:hyperlink r:id="rId13" w:history="1">
        <w:r w:rsidR="00CD5F40" w:rsidRPr="00B000BD">
          <w:rPr>
            <w:rStyle w:val="Hipervnculo"/>
          </w:rPr>
          <w:t>https://www.mineducacion.gov.co/1621/article-89869.html</w:t>
        </w:r>
      </w:hyperlink>
      <w:r w:rsidR="00CD5F40">
        <w:t xml:space="preserve"> </w:t>
      </w:r>
    </w:p>
    <w:p w:rsidR="00CD5F40" w:rsidRDefault="00CD5F40" w:rsidP="00CD5F40"/>
    <w:p w:rsidR="00CD5F40" w:rsidRDefault="004C72E1" w:rsidP="00CD5F40">
      <w:hyperlink r:id="rId14" w:history="1">
        <w:r w:rsidR="00CD5F40" w:rsidRPr="00B000BD">
          <w:rPr>
            <w:rStyle w:val="Hipervnculo"/>
          </w:rPr>
          <w:t>https://www.mineducacion.gov.co/1759/w3-article-241907.html</w:t>
        </w:r>
      </w:hyperlink>
      <w:r w:rsidR="00CD5F40">
        <w:t xml:space="preserve"> </w:t>
      </w:r>
    </w:p>
    <w:p w:rsidR="00CD5F40" w:rsidRDefault="00CD5F40" w:rsidP="00CD5F40"/>
    <w:p w:rsidR="00CD5F40" w:rsidRDefault="004C72E1" w:rsidP="00CD5F40">
      <w:hyperlink r:id="rId15" w:history="1">
        <w:r w:rsidR="00CD5F40" w:rsidRPr="00B000BD">
          <w:rPr>
            <w:rStyle w:val="Hipervnculo"/>
          </w:rPr>
          <w:t>https://www.mineducacion.gov.co/1621/articles-339975_recurso_4.pdf</w:t>
        </w:r>
      </w:hyperlink>
      <w:r w:rsidR="00CD5F40">
        <w:t xml:space="preserve"> </w:t>
      </w:r>
    </w:p>
    <w:p w:rsidR="00CD5F40" w:rsidRDefault="00CD5F40" w:rsidP="00CD5F40"/>
    <w:p w:rsidR="00CD5F40" w:rsidRDefault="004C72E1" w:rsidP="00CD5F40">
      <w:hyperlink r:id="rId16" w:history="1">
        <w:r w:rsidR="00CD5F40" w:rsidRPr="00B000BD">
          <w:rPr>
            <w:rStyle w:val="Hipervnculo"/>
          </w:rPr>
          <w:t>https://www.magisterio.com.co/articulo/las-nuevas-mallas-de-aprendizaje-y-los-dba</w:t>
        </w:r>
      </w:hyperlink>
      <w:r w:rsidR="00CD5F40">
        <w:t xml:space="preserve"> </w:t>
      </w:r>
    </w:p>
    <w:p w:rsidR="00CD5F40" w:rsidRDefault="00CD5F40" w:rsidP="00CD5F40"/>
    <w:p w:rsidR="00CD5F40" w:rsidRDefault="004C72E1" w:rsidP="00CD5F40">
      <w:hyperlink r:id="rId17" w:history="1">
        <w:r w:rsidR="00CD5F40" w:rsidRPr="00B000BD">
          <w:rPr>
            <w:rStyle w:val="Hipervnculo"/>
          </w:rPr>
          <w:t>https://www.mineducacion.gov.co/1759/w3-article-363429.html</w:t>
        </w:r>
      </w:hyperlink>
      <w:r w:rsidR="00CD5F40">
        <w:t xml:space="preserve"> </w:t>
      </w:r>
    </w:p>
    <w:p w:rsidR="00CD5F40" w:rsidRDefault="00CD5F40" w:rsidP="00CD5F40"/>
    <w:p w:rsidR="00CD5F40" w:rsidRDefault="004C72E1" w:rsidP="00CD5F40">
      <w:hyperlink r:id="rId18" w:history="1">
        <w:r w:rsidR="00CD5F40" w:rsidRPr="00B000BD">
          <w:rPr>
            <w:rStyle w:val="Hipervnculo"/>
          </w:rPr>
          <w:t>file:///C:/Users/Usuario/Downloads/8_Educacion_artistica_y_cultural.pdf</w:t>
        </w:r>
      </w:hyperlink>
      <w:r w:rsidR="00CD5F40">
        <w:t xml:space="preserve"> </w:t>
      </w:r>
    </w:p>
    <w:p w:rsidR="00CD5F40" w:rsidRDefault="00CD5F40" w:rsidP="00CD5F40"/>
    <w:p w:rsidR="00115D47" w:rsidRDefault="00115D47"/>
    <w:sectPr w:rsidR="00115D47" w:rsidSect="00872DF6">
      <w:headerReference w:type="default" r:id="rId1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E1" w:rsidRDefault="004C72E1" w:rsidP="00260F25">
      <w:r>
        <w:separator/>
      </w:r>
    </w:p>
  </w:endnote>
  <w:endnote w:type="continuationSeparator" w:id="0">
    <w:p w:rsidR="004C72E1" w:rsidRDefault="004C72E1" w:rsidP="002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E1" w:rsidRDefault="004C72E1" w:rsidP="00260F25">
      <w:r>
        <w:separator/>
      </w:r>
    </w:p>
  </w:footnote>
  <w:footnote w:type="continuationSeparator" w:id="0">
    <w:p w:rsidR="004C72E1" w:rsidRDefault="004C72E1" w:rsidP="0026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25" w:rsidRDefault="00260F25" w:rsidP="00260F25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260F25" w:rsidRDefault="00260F25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260F25" w:rsidRDefault="00260F25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ÁREA: Artística</w:t>
    </w:r>
  </w:p>
  <w:p w:rsidR="00260F25" w:rsidRDefault="0092337C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Tercer P</w:t>
    </w:r>
    <w:r w:rsidR="00260F25">
      <w:rPr>
        <w:lang w:val="es-CO"/>
      </w:rPr>
      <w:t xml:space="preserve">eriodo </w:t>
    </w:r>
  </w:p>
  <w:p w:rsidR="00260F25" w:rsidRDefault="00260F25" w:rsidP="00260F25">
    <w:pPr>
      <w:pStyle w:val="Encabezado"/>
      <w:jc w:val="center"/>
    </w:pPr>
    <w:r>
      <w:rPr>
        <w:lang w:val="es-CO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C7CD5"/>
    <w:multiLevelType w:val="hybridMultilevel"/>
    <w:tmpl w:val="530A35CA"/>
    <w:lvl w:ilvl="0" w:tplc="49DE449C">
      <w:start w:val="1"/>
      <w:numFmt w:val="bullet"/>
      <w:lvlText w:val=""/>
      <w:lvlJc w:val="left"/>
      <w:pPr>
        <w:tabs>
          <w:tab w:val="num" w:pos="1097"/>
        </w:tabs>
        <w:ind w:left="1080" w:hanging="72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75866ED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73A77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954E29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39185A"/>
    <w:multiLevelType w:val="hybridMultilevel"/>
    <w:tmpl w:val="485EB1F0"/>
    <w:lvl w:ilvl="0" w:tplc="564C3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A1B34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40"/>
    <w:rsid w:val="00001DC1"/>
    <w:rsid w:val="000023B0"/>
    <w:rsid w:val="00046828"/>
    <w:rsid w:val="00100F1B"/>
    <w:rsid w:val="00115D47"/>
    <w:rsid w:val="00180A6A"/>
    <w:rsid w:val="0023569D"/>
    <w:rsid w:val="00260F25"/>
    <w:rsid w:val="00300E58"/>
    <w:rsid w:val="00380E77"/>
    <w:rsid w:val="004079F4"/>
    <w:rsid w:val="00463A68"/>
    <w:rsid w:val="004B0937"/>
    <w:rsid w:val="004C72E1"/>
    <w:rsid w:val="0064546C"/>
    <w:rsid w:val="006F13B8"/>
    <w:rsid w:val="0078658C"/>
    <w:rsid w:val="007A6F96"/>
    <w:rsid w:val="0092337C"/>
    <w:rsid w:val="00923F15"/>
    <w:rsid w:val="00A4357E"/>
    <w:rsid w:val="00A65182"/>
    <w:rsid w:val="00C622F2"/>
    <w:rsid w:val="00C92B4B"/>
    <w:rsid w:val="00CD14F7"/>
    <w:rsid w:val="00CD5F40"/>
    <w:rsid w:val="00D65E5C"/>
    <w:rsid w:val="00DA4367"/>
    <w:rsid w:val="00DF7E30"/>
    <w:rsid w:val="00E52976"/>
    <w:rsid w:val="00E94EDB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6B9A00F3-D84C-4D6A-B86A-3916C1C2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D5F40"/>
    <w:pPr>
      <w:ind w:left="708"/>
    </w:pPr>
  </w:style>
  <w:style w:type="table" w:styleId="Tablaconcuadrcula">
    <w:name w:val="Table Grid"/>
    <w:basedOn w:val="Tablanormal"/>
    <w:uiPriority w:val="39"/>
    <w:rsid w:val="00C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CD5F40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rsid w:val="00CD5F40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D5F40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D5F40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60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F2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CH7StNflXM" TargetMode="External"/><Relationship Id="rId13" Type="http://schemas.openxmlformats.org/officeDocument/2006/relationships/hyperlink" Target="https://www.mineducacion.gov.co/1621/article-89869.html" TargetMode="External"/><Relationship Id="rId18" Type="http://schemas.openxmlformats.org/officeDocument/2006/relationships/hyperlink" Target="file:///C:/Users/Usuario/Downloads/8_Educacion_artistica_y_cultural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Nri7HVdYwRw" TargetMode="External"/><Relationship Id="rId12" Type="http://schemas.openxmlformats.org/officeDocument/2006/relationships/hyperlink" Target="https://www.youtube.com/watch?v=Ww9oLFob1hs" TargetMode="External"/><Relationship Id="rId17" Type="http://schemas.openxmlformats.org/officeDocument/2006/relationships/hyperlink" Target="https://www.mineducacion.gov.co/1759/w3-article-36342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gisterio.com.co/articulo/las-nuevas-mallas-de-aprendizaje-y-los-db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mineducacion.gov.co/1621/articles-339975_recurso_4.pdf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O6V5eaVpCQ" TargetMode="External"/><Relationship Id="rId14" Type="http://schemas.openxmlformats.org/officeDocument/2006/relationships/hyperlink" Target="https://www.mineducacion.gov.co/1759/w3-article-24190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2018-06-14T13:32:00Z</dcterms:created>
  <dcterms:modified xsi:type="dcterms:W3CDTF">2018-06-14T13:32:00Z</dcterms:modified>
</cp:coreProperties>
</file>